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AF2" w:rsidRDefault="00612C95" w:rsidP="00E56AF2">
      <w:bookmarkStart w:id="0" w:name="_GoBack"/>
      <w:bookmarkEnd w:id="0"/>
      <w:r w:rsidRPr="00612C95">
        <w:rPr>
          <w:b/>
        </w:rPr>
        <w:t>Present</w:t>
      </w:r>
      <w:r>
        <w:t xml:space="preserve">: Heather Davis Schmidt, </w:t>
      </w:r>
      <w:r w:rsidR="00330EC3">
        <w:t xml:space="preserve"> Linda Simon,  Barb Rasmussen,</w:t>
      </w:r>
      <w:r>
        <w:t xml:space="preserve"> Sarah </w:t>
      </w:r>
      <w:proofErr w:type="spellStart"/>
      <w:r>
        <w:t>Conkle</w:t>
      </w:r>
      <w:proofErr w:type="spellEnd"/>
      <w:r>
        <w:t xml:space="preserve">, Shannon </w:t>
      </w:r>
      <w:proofErr w:type="spellStart"/>
      <w:r>
        <w:t>Fiebelkorn</w:t>
      </w:r>
      <w:proofErr w:type="spellEnd"/>
      <w:r>
        <w:t>, Stacey Rossmiller,</w:t>
      </w:r>
      <w:r w:rsidR="000D76B0">
        <w:t xml:space="preserve"> </w:t>
      </w:r>
      <w:r w:rsidR="000D76B0" w:rsidRPr="00612C95">
        <w:t>Amy Smart</w:t>
      </w:r>
      <w:r w:rsidR="000D76B0">
        <w:t>, Susie Mueller</w:t>
      </w:r>
      <w:r w:rsidR="00330EC3">
        <w:t xml:space="preserve">, </w:t>
      </w:r>
      <w:r w:rsidR="00E56AF2">
        <w:t>Nicole Schreckendgust, Burley McWilliams</w:t>
      </w:r>
    </w:p>
    <w:p w:rsidR="00E56AF2" w:rsidRDefault="00612C95" w:rsidP="00E56AF2">
      <w:r w:rsidRPr="00612C95">
        <w:rPr>
          <w:b/>
        </w:rPr>
        <w:t>Absent:</w:t>
      </w:r>
      <w:r>
        <w:t xml:space="preserve"> Leon Slater, </w:t>
      </w:r>
      <w:r w:rsidR="000D76B0">
        <w:t>Dave Rott</w:t>
      </w:r>
      <w:r w:rsidR="00E56AF2">
        <w:t>, Andrea</w:t>
      </w:r>
      <w:r w:rsidR="000D76B0">
        <w:t xml:space="preserve"> </w:t>
      </w:r>
      <w:proofErr w:type="spellStart"/>
      <w:r w:rsidR="000D76B0">
        <w:t>Schuelter</w:t>
      </w:r>
      <w:proofErr w:type="spellEnd"/>
      <w:r w:rsidR="00E56AF2">
        <w:t xml:space="preserve">, </w:t>
      </w:r>
      <w:r w:rsidR="00E56AF2" w:rsidRPr="00330EC3">
        <w:t>Carl</w:t>
      </w:r>
      <w:r w:rsidR="00330EC3">
        <w:t xml:space="preserve"> </w:t>
      </w:r>
      <w:proofErr w:type="spellStart"/>
      <w:r w:rsidR="00330EC3">
        <w:t>Thornblade</w:t>
      </w:r>
      <w:proofErr w:type="spellEnd"/>
      <w:r w:rsidR="00330EC3">
        <w:t>, Molly Iverson</w:t>
      </w:r>
      <w:r w:rsidR="00E56AF2">
        <w:t xml:space="preserve">, </w:t>
      </w:r>
      <w:r w:rsidR="00E56AF2" w:rsidRPr="00E56AF2">
        <w:t>Catherine</w:t>
      </w:r>
      <w:r w:rsidR="00E56AF2">
        <w:t xml:space="preserve"> (Carrie) Sweatland,</w:t>
      </w:r>
      <w:r w:rsidR="00E56AF2" w:rsidRPr="00E56AF2">
        <w:t xml:space="preserve"> </w:t>
      </w:r>
      <w:r w:rsidR="00E56AF2">
        <w:t xml:space="preserve">Michelle </w:t>
      </w:r>
      <w:proofErr w:type="spellStart"/>
      <w:r w:rsidR="00E56AF2">
        <w:t>Thornblade</w:t>
      </w:r>
      <w:proofErr w:type="spellEnd"/>
      <w:r w:rsidR="00E56AF2">
        <w:t>,</w:t>
      </w:r>
      <w:r w:rsidR="00E56AF2" w:rsidRPr="00E56AF2">
        <w:t xml:space="preserve"> </w:t>
      </w:r>
      <w:r w:rsidR="00E56AF2">
        <w:t>Tracy Ursery</w:t>
      </w:r>
    </w:p>
    <w:p w:rsidR="00612C95" w:rsidRDefault="00E56AF2" w:rsidP="00E0674C">
      <w:pPr>
        <w:pStyle w:val="ListParagraph"/>
        <w:numPr>
          <w:ilvl w:val="0"/>
          <w:numId w:val="36"/>
        </w:numPr>
      </w:pPr>
      <w:r>
        <w:t xml:space="preserve">The primary purpose of this meeting was to make initial plans of how the district discussion re: district served peanut butter should be structured.  Future meetings regarding this </w:t>
      </w:r>
      <w:r w:rsidR="00792CC2">
        <w:t>topic</w:t>
      </w:r>
      <w:r>
        <w:t xml:space="preserve"> will be publicly announced meetings and follow those parameters. </w:t>
      </w:r>
    </w:p>
    <w:p w:rsidR="00E56AF2" w:rsidRDefault="002F28F3" w:rsidP="00E56AF2">
      <w:pPr>
        <w:pStyle w:val="ListParagraph"/>
        <w:numPr>
          <w:ilvl w:val="0"/>
          <w:numId w:val="31"/>
        </w:numPr>
      </w:pPr>
      <w:r>
        <w:t xml:space="preserve">What groups, people or various stakeholders need to be involved in a discussion to give them information and/or get information from them? </w:t>
      </w:r>
    </w:p>
    <w:p w:rsidR="002F28F3" w:rsidRDefault="002F28F3" w:rsidP="00765852">
      <w:pPr>
        <w:pStyle w:val="ListParagraph"/>
        <w:numPr>
          <w:ilvl w:val="1"/>
          <w:numId w:val="33"/>
        </w:numPr>
      </w:pPr>
      <w:r>
        <w:t>School board</w:t>
      </w:r>
    </w:p>
    <w:p w:rsidR="002F28F3" w:rsidRDefault="002F28F3" w:rsidP="00765852">
      <w:pPr>
        <w:pStyle w:val="ListParagraph"/>
        <w:numPr>
          <w:ilvl w:val="1"/>
          <w:numId w:val="33"/>
        </w:numPr>
      </w:pPr>
      <w:r>
        <w:t>Parents; with and without Life threatening allergies ( LTA)</w:t>
      </w:r>
    </w:p>
    <w:p w:rsidR="002F28F3" w:rsidRDefault="002F28F3" w:rsidP="00765852">
      <w:pPr>
        <w:pStyle w:val="ListParagraph"/>
        <w:numPr>
          <w:ilvl w:val="1"/>
          <w:numId w:val="33"/>
        </w:numPr>
      </w:pPr>
      <w:r>
        <w:t>Food service staff including cooks and duties</w:t>
      </w:r>
    </w:p>
    <w:p w:rsidR="002F28F3" w:rsidRDefault="002F28F3" w:rsidP="00765852">
      <w:pPr>
        <w:pStyle w:val="ListParagraph"/>
        <w:numPr>
          <w:ilvl w:val="1"/>
          <w:numId w:val="33"/>
        </w:numPr>
      </w:pPr>
      <w:r>
        <w:t>Teachers at all levels</w:t>
      </w:r>
    </w:p>
    <w:p w:rsidR="002F28F3" w:rsidRDefault="002F28F3" w:rsidP="00765852">
      <w:pPr>
        <w:pStyle w:val="ListParagraph"/>
        <w:numPr>
          <w:ilvl w:val="1"/>
          <w:numId w:val="33"/>
        </w:numPr>
      </w:pPr>
      <w:r>
        <w:t>Kids; 4</w:t>
      </w:r>
      <w:r w:rsidRPr="002F28F3">
        <w:rPr>
          <w:vertAlign w:val="superscript"/>
        </w:rPr>
        <w:t>th</w:t>
      </w:r>
      <w:r>
        <w:t xml:space="preserve"> grade and up</w:t>
      </w:r>
    </w:p>
    <w:p w:rsidR="002F28F3" w:rsidRDefault="002F28F3" w:rsidP="00765852">
      <w:pPr>
        <w:pStyle w:val="ListParagraph"/>
        <w:numPr>
          <w:ilvl w:val="1"/>
          <w:numId w:val="33"/>
        </w:numPr>
      </w:pPr>
      <w:r>
        <w:t>Administrators</w:t>
      </w:r>
    </w:p>
    <w:p w:rsidR="002F28F3" w:rsidRDefault="002F28F3" w:rsidP="00765852">
      <w:pPr>
        <w:pStyle w:val="ListParagraph"/>
        <w:numPr>
          <w:ilvl w:val="1"/>
          <w:numId w:val="33"/>
        </w:numPr>
      </w:pPr>
      <w:r>
        <w:t>All school staff/community members</w:t>
      </w:r>
    </w:p>
    <w:p w:rsidR="002F28F3" w:rsidRDefault="002F28F3" w:rsidP="00765852">
      <w:pPr>
        <w:pStyle w:val="ListParagraph"/>
        <w:numPr>
          <w:ilvl w:val="1"/>
          <w:numId w:val="33"/>
        </w:numPr>
      </w:pPr>
      <w:r>
        <w:t>School Nurses</w:t>
      </w:r>
    </w:p>
    <w:p w:rsidR="002F28F3" w:rsidRDefault="002F28F3" w:rsidP="00765852">
      <w:pPr>
        <w:pStyle w:val="ListParagraph"/>
        <w:numPr>
          <w:ilvl w:val="1"/>
          <w:numId w:val="33"/>
        </w:numPr>
      </w:pPr>
      <w:r>
        <w:t>Allergists</w:t>
      </w:r>
    </w:p>
    <w:p w:rsidR="002F28F3" w:rsidRDefault="002F28F3" w:rsidP="00765852">
      <w:pPr>
        <w:pStyle w:val="ListParagraph"/>
        <w:numPr>
          <w:ilvl w:val="1"/>
          <w:numId w:val="33"/>
        </w:numPr>
      </w:pPr>
      <w:r>
        <w:t>Pediatricians</w:t>
      </w:r>
    </w:p>
    <w:p w:rsidR="002F28F3" w:rsidRDefault="002F28F3" w:rsidP="00765852">
      <w:pPr>
        <w:pStyle w:val="ListParagraph"/>
        <w:numPr>
          <w:ilvl w:val="1"/>
          <w:numId w:val="33"/>
        </w:numPr>
      </w:pPr>
      <w:r>
        <w:t>Research Experts</w:t>
      </w:r>
    </w:p>
    <w:p w:rsidR="002F28F3" w:rsidRDefault="002F28F3" w:rsidP="002F28F3">
      <w:pPr>
        <w:pStyle w:val="ListParagraph"/>
        <w:numPr>
          <w:ilvl w:val="0"/>
          <w:numId w:val="31"/>
        </w:numPr>
      </w:pPr>
      <w:r>
        <w:t>How do we involve those groups?</w:t>
      </w:r>
    </w:p>
    <w:p w:rsidR="002F28F3" w:rsidRDefault="002F28F3" w:rsidP="002F28F3">
      <w:pPr>
        <w:pStyle w:val="ListParagraph"/>
        <w:numPr>
          <w:ilvl w:val="1"/>
          <w:numId w:val="31"/>
        </w:numPr>
      </w:pPr>
      <w:r>
        <w:t>To give information to them prior to getting information</w:t>
      </w:r>
    </w:p>
    <w:p w:rsidR="002F28F3" w:rsidRDefault="002F28F3" w:rsidP="002F28F3">
      <w:pPr>
        <w:pStyle w:val="ListParagraph"/>
        <w:numPr>
          <w:ilvl w:val="2"/>
          <w:numId w:val="31"/>
        </w:numPr>
        <w:ind w:left="1188"/>
      </w:pPr>
      <w:r>
        <w:t>Newsletter</w:t>
      </w:r>
    </w:p>
    <w:p w:rsidR="002F28F3" w:rsidRDefault="002F28F3" w:rsidP="002F28F3">
      <w:pPr>
        <w:pStyle w:val="ListParagraph"/>
        <w:numPr>
          <w:ilvl w:val="2"/>
          <w:numId w:val="31"/>
        </w:numPr>
        <w:ind w:left="1188"/>
      </w:pPr>
      <w:r>
        <w:t>Town hall, New show</w:t>
      </w:r>
    </w:p>
    <w:p w:rsidR="002F28F3" w:rsidRDefault="002F28F3" w:rsidP="002F28F3">
      <w:pPr>
        <w:pStyle w:val="ListParagraph"/>
        <w:numPr>
          <w:ilvl w:val="2"/>
          <w:numId w:val="31"/>
        </w:numPr>
        <w:ind w:left="1188"/>
      </w:pPr>
      <w:r>
        <w:t>Connect 5</w:t>
      </w:r>
    </w:p>
    <w:p w:rsidR="002F28F3" w:rsidRDefault="002F28F3" w:rsidP="002F28F3">
      <w:pPr>
        <w:pStyle w:val="ListParagraph"/>
        <w:numPr>
          <w:ilvl w:val="2"/>
          <w:numId w:val="31"/>
        </w:numPr>
        <w:ind w:left="1188"/>
      </w:pPr>
      <w:r>
        <w:t>PTA meetings</w:t>
      </w:r>
    </w:p>
    <w:p w:rsidR="002F28F3" w:rsidRDefault="002F28F3" w:rsidP="002F28F3">
      <w:pPr>
        <w:pStyle w:val="ListParagraph"/>
        <w:numPr>
          <w:ilvl w:val="2"/>
          <w:numId w:val="31"/>
        </w:numPr>
        <w:ind w:left="1188"/>
      </w:pPr>
      <w:r>
        <w:t xml:space="preserve">Staff meetings ( of various types </w:t>
      </w:r>
      <w:r w:rsidR="00792CC2">
        <w:t>i.e.</w:t>
      </w:r>
      <w:r>
        <w:t xml:space="preserve"> cabinet, principal, school staff, food service, nursing</w:t>
      </w:r>
      <w:r w:rsidR="00792CC2">
        <w:t>)</w:t>
      </w:r>
    </w:p>
    <w:p w:rsidR="002F28F3" w:rsidRDefault="002F28F3" w:rsidP="002F28F3">
      <w:pPr>
        <w:pStyle w:val="ListParagraph"/>
        <w:numPr>
          <w:ilvl w:val="2"/>
          <w:numId w:val="31"/>
        </w:numPr>
        <w:ind w:left="1188"/>
      </w:pPr>
      <w:r>
        <w:t>Volunteers</w:t>
      </w:r>
      <w:r w:rsidR="00792CC2">
        <w:t>?</w:t>
      </w:r>
    </w:p>
    <w:p w:rsidR="002F28F3" w:rsidRDefault="002F28F3" w:rsidP="002F28F3">
      <w:pPr>
        <w:pStyle w:val="ListParagraph"/>
        <w:numPr>
          <w:ilvl w:val="1"/>
          <w:numId w:val="31"/>
        </w:numPr>
      </w:pPr>
      <w:r>
        <w:t>To get information from them:</w:t>
      </w:r>
    </w:p>
    <w:p w:rsidR="002F28F3" w:rsidRDefault="002F28F3" w:rsidP="002F28F3">
      <w:pPr>
        <w:pStyle w:val="ListParagraph"/>
        <w:numPr>
          <w:ilvl w:val="2"/>
          <w:numId w:val="31"/>
        </w:numPr>
        <w:ind w:left="1188"/>
      </w:pPr>
      <w:r>
        <w:t>Survey(s), may need to have both verbal and electronic depending upon purpose and who</w:t>
      </w:r>
    </w:p>
    <w:p w:rsidR="002F28F3" w:rsidRDefault="002F28F3" w:rsidP="002F28F3">
      <w:pPr>
        <w:pStyle w:val="ListParagraph"/>
        <w:numPr>
          <w:ilvl w:val="2"/>
          <w:numId w:val="31"/>
        </w:numPr>
        <w:ind w:left="1188"/>
      </w:pPr>
      <w:r>
        <w:t>Town hall</w:t>
      </w:r>
    </w:p>
    <w:p w:rsidR="002F28F3" w:rsidRDefault="002F28F3" w:rsidP="002F28F3">
      <w:pPr>
        <w:pStyle w:val="ListParagraph"/>
        <w:numPr>
          <w:ilvl w:val="2"/>
          <w:numId w:val="31"/>
        </w:numPr>
        <w:ind w:left="1188"/>
      </w:pPr>
      <w:r>
        <w:t>Student government meetings</w:t>
      </w:r>
    </w:p>
    <w:p w:rsidR="00765852" w:rsidRDefault="00765852" w:rsidP="00765852">
      <w:pPr>
        <w:pStyle w:val="ListParagraph"/>
        <w:numPr>
          <w:ilvl w:val="0"/>
          <w:numId w:val="31"/>
        </w:numPr>
      </w:pPr>
      <w:r>
        <w:t>What information do we need to collect first/ what information do we need to give?</w:t>
      </w:r>
    </w:p>
    <w:p w:rsidR="00765852" w:rsidRDefault="00765852" w:rsidP="00765852">
      <w:pPr>
        <w:pStyle w:val="ListParagraph"/>
        <w:numPr>
          <w:ilvl w:val="1"/>
          <w:numId w:val="31"/>
        </w:numPr>
      </w:pPr>
      <w:r>
        <w:t xml:space="preserve">What do other schools do? What schools have stopped serving any nuts/peanuts? Have any banned peanuts/nuts? </w:t>
      </w:r>
    </w:p>
    <w:p w:rsidR="00765852" w:rsidRDefault="00765852" w:rsidP="00765852">
      <w:pPr>
        <w:pStyle w:val="ListParagraph"/>
        <w:numPr>
          <w:ilvl w:val="2"/>
          <w:numId w:val="31"/>
        </w:numPr>
      </w:pPr>
      <w:r w:rsidRPr="00765852">
        <w:rPr>
          <w:b/>
        </w:rPr>
        <w:t>To clarify</w:t>
      </w:r>
      <w:r>
        <w:t xml:space="preserve">: discussion is centered on elimination of district served peanut product </w:t>
      </w:r>
      <w:r w:rsidR="00792CC2">
        <w:t>i.e.</w:t>
      </w:r>
      <w:r>
        <w:t xml:space="preserve"> pre-packaged peanut butter and jelly sandwiches. (Tree Nuts aren’t </w:t>
      </w:r>
      <w:r>
        <w:lastRenderedPageBreak/>
        <w:t>served now). The request is due to the stickiness of peanut butter/oils of peanuts/nuts that are more readily spread.</w:t>
      </w:r>
    </w:p>
    <w:p w:rsidR="00765852" w:rsidRDefault="00765852" w:rsidP="00765852">
      <w:pPr>
        <w:pStyle w:val="ListParagraph"/>
        <w:numPr>
          <w:ilvl w:val="2"/>
          <w:numId w:val="31"/>
        </w:numPr>
      </w:pPr>
      <w:r>
        <w:t xml:space="preserve">What are those schools policies, how is it practices and what has the impact been?  (Financial both to food program and any reduction in free and reduced usage, reduced allergy reactions, all students, etc.) </w:t>
      </w:r>
    </w:p>
    <w:p w:rsidR="00765852" w:rsidRDefault="00765852" w:rsidP="00765852">
      <w:pPr>
        <w:pStyle w:val="ListParagraph"/>
        <w:numPr>
          <w:ilvl w:val="1"/>
          <w:numId w:val="31"/>
        </w:numPr>
      </w:pPr>
      <w:r>
        <w:t>What might our district’s impacts be (see above)</w:t>
      </w:r>
    </w:p>
    <w:p w:rsidR="00765852" w:rsidRDefault="00765852" w:rsidP="00765852">
      <w:pPr>
        <w:pStyle w:val="ListParagraph"/>
        <w:numPr>
          <w:ilvl w:val="1"/>
          <w:numId w:val="31"/>
        </w:numPr>
      </w:pPr>
      <w:r>
        <w:t>What alternatives to P&amp;J are there? Are they realistic? What vegan, vegetarian and gluten free options are there?</w:t>
      </w:r>
    </w:p>
    <w:p w:rsidR="00765852" w:rsidRDefault="00765852" w:rsidP="00765852">
      <w:pPr>
        <w:pStyle w:val="ListParagraph"/>
        <w:numPr>
          <w:ilvl w:val="1"/>
          <w:numId w:val="31"/>
        </w:numPr>
      </w:pPr>
      <w:r>
        <w:t>What is MCPS number of LTA’s and what # include to peanuts?</w:t>
      </w:r>
    </w:p>
    <w:p w:rsidR="00813B2B" w:rsidRDefault="00813B2B" w:rsidP="00765852">
      <w:pPr>
        <w:pStyle w:val="ListParagraph"/>
        <w:numPr>
          <w:ilvl w:val="1"/>
          <w:numId w:val="31"/>
        </w:numPr>
      </w:pPr>
      <w:r>
        <w:t xml:space="preserve">What do expert organizations advise? What is evidence practice supporting? </w:t>
      </w:r>
    </w:p>
    <w:p w:rsidR="00813B2B" w:rsidRDefault="00813B2B" w:rsidP="00813B2B">
      <w:pPr>
        <w:pStyle w:val="ListParagraph"/>
        <w:numPr>
          <w:ilvl w:val="2"/>
          <w:numId w:val="31"/>
        </w:numPr>
      </w:pPr>
      <w:r>
        <w:t>Any research  cited should be from reputable source with source cited</w:t>
      </w:r>
    </w:p>
    <w:p w:rsidR="00765852" w:rsidRDefault="00765852" w:rsidP="00765852">
      <w:pPr>
        <w:pStyle w:val="ListParagraph"/>
        <w:numPr>
          <w:ilvl w:val="0"/>
          <w:numId w:val="31"/>
        </w:numPr>
      </w:pPr>
      <w:r>
        <w:t>What 5 school districts should we obtain information from?</w:t>
      </w:r>
    </w:p>
    <w:p w:rsidR="00765852" w:rsidRDefault="00765852" w:rsidP="00765852">
      <w:pPr>
        <w:pStyle w:val="ListParagraph"/>
        <w:numPr>
          <w:ilvl w:val="1"/>
          <w:numId w:val="31"/>
        </w:numPr>
      </w:pPr>
      <w:r>
        <w:t xml:space="preserve">Hellgate elementary: it is our understanding that they do not serve peanut/tree nut products but students are allowed to bring in. </w:t>
      </w:r>
    </w:p>
    <w:p w:rsidR="00765852" w:rsidRDefault="00765852" w:rsidP="00765852">
      <w:pPr>
        <w:pStyle w:val="ListParagraph"/>
        <w:numPr>
          <w:ilvl w:val="1"/>
          <w:numId w:val="31"/>
        </w:numPr>
      </w:pPr>
      <w:r>
        <w:t>Billings, Montana: It is our understanding that ONE elementary schools has done the above as well</w:t>
      </w:r>
    </w:p>
    <w:p w:rsidR="00765852" w:rsidRDefault="00765852" w:rsidP="00765852">
      <w:pPr>
        <w:pStyle w:val="ListParagraph"/>
        <w:numPr>
          <w:ilvl w:val="1"/>
          <w:numId w:val="31"/>
        </w:numPr>
      </w:pPr>
      <w:r>
        <w:t xml:space="preserve">Portland, Oregon: This was recently discussed by the school board there and it was decided to continue to serve PB&amp;J. </w:t>
      </w:r>
    </w:p>
    <w:p w:rsidR="00F526BE" w:rsidRDefault="00F526BE" w:rsidP="00765852">
      <w:pPr>
        <w:pStyle w:val="ListParagraph"/>
        <w:numPr>
          <w:ilvl w:val="1"/>
          <w:numId w:val="31"/>
        </w:numPr>
      </w:pPr>
      <w:r>
        <w:t>TBD</w:t>
      </w:r>
      <w:r>
        <w:tab/>
        <w:t xml:space="preserve">Sarah will research tow more similar size districts that have stopped serving </w:t>
      </w:r>
    </w:p>
    <w:p w:rsidR="00F526BE" w:rsidRDefault="00F526BE" w:rsidP="00F526BE">
      <w:pPr>
        <w:pStyle w:val="ListParagraph"/>
        <w:numPr>
          <w:ilvl w:val="1"/>
          <w:numId w:val="31"/>
        </w:numPr>
      </w:pPr>
      <w:r>
        <w:t>TBD</w:t>
      </w:r>
      <w:r>
        <w:tab/>
        <w:t xml:space="preserve">peanuts/nuts. Apt to be East coast, etc. </w:t>
      </w:r>
    </w:p>
    <w:p w:rsidR="00F526BE" w:rsidRDefault="00F526BE" w:rsidP="00F526BE">
      <w:pPr>
        <w:pStyle w:val="ListParagraph"/>
        <w:numPr>
          <w:ilvl w:val="0"/>
          <w:numId w:val="31"/>
        </w:numPr>
      </w:pPr>
      <w:r>
        <w:t>Who will research those 5 districts and what will be asked?</w:t>
      </w:r>
    </w:p>
    <w:p w:rsidR="00F526BE" w:rsidRPr="00FC5AA9" w:rsidRDefault="00F526BE" w:rsidP="00F526BE">
      <w:pPr>
        <w:pStyle w:val="ListParagraph"/>
        <w:numPr>
          <w:ilvl w:val="1"/>
          <w:numId w:val="31"/>
        </w:numPr>
      </w:pPr>
      <w:r w:rsidRPr="00FC5AA9">
        <w:t>Heather will call each district administrator</w:t>
      </w:r>
    </w:p>
    <w:p w:rsidR="00F526BE" w:rsidRPr="00FC5AA9" w:rsidRDefault="00F526BE" w:rsidP="00F526BE">
      <w:pPr>
        <w:pStyle w:val="ListParagraph"/>
        <w:numPr>
          <w:ilvl w:val="1"/>
          <w:numId w:val="31"/>
        </w:numPr>
      </w:pPr>
      <w:r w:rsidRPr="00FC5AA9">
        <w:t>Linda will call each district school nurse</w:t>
      </w:r>
    </w:p>
    <w:p w:rsidR="00F526BE" w:rsidRPr="00FC5AA9" w:rsidRDefault="00F526BE" w:rsidP="00F526BE">
      <w:pPr>
        <w:pStyle w:val="ListParagraph"/>
        <w:numPr>
          <w:ilvl w:val="1"/>
          <w:numId w:val="31"/>
        </w:numPr>
      </w:pPr>
      <w:r w:rsidRPr="00FC5AA9">
        <w:t>Stacey will call each district food service</w:t>
      </w:r>
    </w:p>
    <w:p w:rsidR="00F526BE" w:rsidRDefault="00F526BE" w:rsidP="00F526BE">
      <w:pPr>
        <w:pStyle w:val="ListParagraph"/>
        <w:numPr>
          <w:ilvl w:val="1"/>
          <w:numId w:val="31"/>
        </w:numPr>
      </w:pPr>
      <w:r w:rsidRPr="00FC5AA9">
        <w:t>Sarah</w:t>
      </w:r>
      <w:r>
        <w:t xml:space="preserve"> ( and/or Amy and Shannon) will call/email parents of children with and without LTA at each district</w:t>
      </w:r>
    </w:p>
    <w:p w:rsidR="00F526BE" w:rsidRDefault="00F526BE" w:rsidP="00F526BE">
      <w:pPr>
        <w:pStyle w:val="ListParagraph"/>
        <w:numPr>
          <w:ilvl w:val="1"/>
          <w:numId w:val="31"/>
        </w:numPr>
      </w:pPr>
      <w:r>
        <w:t xml:space="preserve">Each of the above committee members will write what minimal set of questions to be asked. Additional information may be obtained depending upon the situation. </w:t>
      </w:r>
    </w:p>
    <w:p w:rsidR="00792CC2" w:rsidRDefault="00775F98" w:rsidP="00775F98">
      <w:pPr>
        <w:spacing w:after="0"/>
      </w:pPr>
      <w:r>
        <w:t xml:space="preserve">DRAFT TIMELINE: </w:t>
      </w:r>
    </w:p>
    <w:tbl>
      <w:tblPr>
        <w:tblStyle w:val="TableGrid"/>
        <w:tblW w:w="0" w:type="auto"/>
        <w:tblInd w:w="360" w:type="dxa"/>
        <w:tblLook w:val="04A0" w:firstRow="1" w:lastRow="0" w:firstColumn="1" w:lastColumn="0" w:noHBand="0" w:noVBand="1"/>
      </w:tblPr>
      <w:tblGrid>
        <w:gridCol w:w="1998"/>
        <w:gridCol w:w="7218"/>
      </w:tblGrid>
      <w:tr w:rsidR="00E0674C" w:rsidTr="00E0674C">
        <w:tc>
          <w:tcPr>
            <w:tcW w:w="1998" w:type="dxa"/>
            <w:shd w:val="clear" w:color="auto" w:fill="D9D9D9" w:themeFill="background1" w:themeFillShade="D9"/>
          </w:tcPr>
          <w:p w:rsidR="00E0674C" w:rsidRDefault="00E0674C" w:rsidP="00792CC2">
            <w:pPr>
              <w:pStyle w:val="ListParagraph"/>
              <w:ind w:left="0"/>
            </w:pPr>
            <w:r>
              <w:t>When</w:t>
            </w:r>
          </w:p>
        </w:tc>
        <w:tc>
          <w:tcPr>
            <w:tcW w:w="7218" w:type="dxa"/>
            <w:shd w:val="clear" w:color="auto" w:fill="D9D9D9" w:themeFill="background1" w:themeFillShade="D9"/>
          </w:tcPr>
          <w:p w:rsidR="00E0674C" w:rsidRDefault="00E0674C" w:rsidP="00792CC2">
            <w:pPr>
              <w:pStyle w:val="ListParagraph"/>
              <w:ind w:left="360"/>
            </w:pPr>
            <w:r>
              <w:t>What</w:t>
            </w:r>
          </w:p>
        </w:tc>
      </w:tr>
      <w:tr w:rsidR="00792CC2" w:rsidTr="00792CC2">
        <w:tc>
          <w:tcPr>
            <w:tcW w:w="1998" w:type="dxa"/>
          </w:tcPr>
          <w:p w:rsidR="00792CC2" w:rsidRDefault="00792CC2" w:rsidP="00792CC2">
            <w:pPr>
              <w:pStyle w:val="ListParagraph"/>
              <w:ind w:left="0"/>
            </w:pPr>
            <w:r>
              <w:t>September</w:t>
            </w:r>
            <w:r>
              <w:tab/>
            </w:r>
          </w:p>
        </w:tc>
        <w:tc>
          <w:tcPr>
            <w:tcW w:w="7218" w:type="dxa"/>
          </w:tcPr>
          <w:p w:rsidR="00792CC2" w:rsidRDefault="00792CC2" w:rsidP="00792CC2">
            <w:pPr>
              <w:pStyle w:val="ListParagraph"/>
              <w:ind w:left="360"/>
            </w:pPr>
            <w:r>
              <w:t>Share research</w:t>
            </w:r>
          </w:p>
        </w:tc>
      </w:tr>
      <w:tr w:rsidR="00792CC2" w:rsidTr="00792CC2">
        <w:tc>
          <w:tcPr>
            <w:tcW w:w="1998" w:type="dxa"/>
          </w:tcPr>
          <w:p w:rsidR="00792CC2" w:rsidRDefault="00792CC2" w:rsidP="00792CC2">
            <w:pPr>
              <w:pStyle w:val="ListParagraph"/>
              <w:ind w:left="0"/>
            </w:pPr>
            <w:r>
              <w:t>October</w:t>
            </w:r>
          </w:p>
        </w:tc>
        <w:tc>
          <w:tcPr>
            <w:tcW w:w="7218" w:type="dxa"/>
          </w:tcPr>
          <w:p w:rsidR="00792CC2" w:rsidRDefault="00792CC2" w:rsidP="00792CC2">
            <w:pPr>
              <w:pStyle w:val="ListParagraph"/>
              <w:ind w:left="360"/>
            </w:pPr>
            <w:r>
              <w:t>Organize research and information by what is most important and relevant into a 5-10 minute power point</w:t>
            </w:r>
          </w:p>
        </w:tc>
      </w:tr>
      <w:tr w:rsidR="00792CC2" w:rsidTr="00792CC2">
        <w:tc>
          <w:tcPr>
            <w:tcW w:w="1998" w:type="dxa"/>
          </w:tcPr>
          <w:p w:rsidR="00792CC2" w:rsidRDefault="00792CC2" w:rsidP="00792CC2">
            <w:pPr>
              <w:pStyle w:val="ListParagraph"/>
              <w:ind w:left="0"/>
            </w:pPr>
            <w:r>
              <w:t>November</w:t>
            </w:r>
          </w:p>
          <w:p w:rsidR="00792CC2" w:rsidRDefault="00792CC2" w:rsidP="00792CC2">
            <w:pPr>
              <w:pStyle w:val="ListParagraph"/>
              <w:ind w:left="0"/>
            </w:pPr>
            <w:r>
              <w:t>December</w:t>
            </w:r>
          </w:p>
          <w:p w:rsidR="00792CC2" w:rsidRDefault="00792CC2" w:rsidP="00792CC2">
            <w:pPr>
              <w:pStyle w:val="ListParagraph"/>
              <w:ind w:left="0"/>
            </w:pPr>
            <w:r>
              <w:t>January</w:t>
            </w:r>
          </w:p>
        </w:tc>
        <w:tc>
          <w:tcPr>
            <w:tcW w:w="7218" w:type="dxa"/>
          </w:tcPr>
          <w:p w:rsidR="00792CC2" w:rsidRDefault="00792CC2" w:rsidP="00792CC2">
            <w:pPr>
              <w:pStyle w:val="ListParagraph"/>
              <w:ind w:left="360"/>
            </w:pPr>
            <w:r>
              <w:t>Disseminate information through various means and to various groups</w:t>
            </w:r>
          </w:p>
          <w:p w:rsidR="00792CC2" w:rsidRDefault="00792CC2" w:rsidP="00792CC2">
            <w:pPr>
              <w:pStyle w:val="ListParagraph"/>
              <w:ind w:left="360"/>
            </w:pPr>
            <w:r>
              <w:t>Survey development</w:t>
            </w:r>
          </w:p>
        </w:tc>
      </w:tr>
      <w:tr w:rsidR="00792CC2" w:rsidTr="00792CC2">
        <w:tc>
          <w:tcPr>
            <w:tcW w:w="1998" w:type="dxa"/>
          </w:tcPr>
          <w:p w:rsidR="00792CC2" w:rsidRDefault="00792CC2" w:rsidP="00792CC2">
            <w:pPr>
              <w:pStyle w:val="ListParagraph"/>
              <w:ind w:left="0"/>
            </w:pPr>
            <w:r>
              <w:t>(early) February</w:t>
            </w:r>
          </w:p>
        </w:tc>
        <w:tc>
          <w:tcPr>
            <w:tcW w:w="7218" w:type="dxa"/>
          </w:tcPr>
          <w:p w:rsidR="00792CC2" w:rsidRDefault="00792CC2" w:rsidP="00792CC2">
            <w:pPr>
              <w:pStyle w:val="ListParagraph"/>
              <w:ind w:left="360"/>
            </w:pPr>
            <w:r>
              <w:t>Send survey(s) out</w:t>
            </w:r>
          </w:p>
        </w:tc>
      </w:tr>
      <w:tr w:rsidR="00792CC2" w:rsidTr="00792CC2">
        <w:tc>
          <w:tcPr>
            <w:tcW w:w="1998" w:type="dxa"/>
          </w:tcPr>
          <w:p w:rsidR="00792CC2" w:rsidRDefault="00792CC2" w:rsidP="00792CC2">
            <w:pPr>
              <w:pStyle w:val="ListParagraph"/>
              <w:ind w:left="0"/>
            </w:pPr>
            <w:r>
              <w:t>(late) February</w:t>
            </w:r>
          </w:p>
        </w:tc>
        <w:tc>
          <w:tcPr>
            <w:tcW w:w="7218" w:type="dxa"/>
          </w:tcPr>
          <w:p w:rsidR="00792CC2" w:rsidRDefault="00792CC2" w:rsidP="00792CC2">
            <w:pPr>
              <w:pStyle w:val="ListParagraph"/>
              <w:ind w:left="360"/>
            </w:pPr>
            <w:r>
              <w:t>Analyze data from survey’s</w:t>
            </w:r>
          </w:p>
        </w:tc>
      </w:tr>
      <w:tr w:rsidR="00792CC2" w:rsidTr="00792CC2">
        <w:tc>
          <w:tcPr>
            <w:tcW w:w="1998" w:type="dxa"/>
          </w:tcPr>
          <w:p w:rsidR="00792CC2" w:rsidRDefault="00792CC2" w:rsidP="00792CC2">
            <w:pPr>
              <w:pStyle w:val="ListParagraph"/>
              <w:ind w:left="0"/>
            </w:pPr>
            <w:r>
              <w:t xml:space="preserve">March </w:t>
            </w:r>
          </w:p>
        </w:tc>
        <w:tc>
          <w:tcPr>
            <w:tcW w:w="7218" w:type="dxa"/>
          </w:tcPr>
          <w:p w:rsidR="00792CC2" w:rsidRDefault="00792CC2" w:rsidP="00792CC2">
            <w:pPr>
              <w:pStyle w:val="ListParagraph"/>
              <w:ind w:left="360"/>
            </w:pPr>
            <w:r>
              <w:t>Town Hall</w:t>
            </w:r>
            <w:r w:rsidR="00813B2B">
              <w:t>: further</w:t>
            </w:r>
            <w:r>
              <w:t xml:space="preserve"> information gathering</w:t>
            </w:r>
          </w:p>
        </w:tc>
      </w:tr>
      <w:tr w:rsidR="00792CC2" w:rsidTr="00792CC2">
        <w:tc>
          <w:tcPr>
            <w:tcW w:w="1998" w:type="dxa"/>
          </w:tcPr>
          <w:p w:rsidR="00792CC2" w:rsidRDefault="00792CC2" w:rsidP="00792CC2">
            <w:pPr>
              <w:pStyle w:val="ListParagraph"/>
              <w:ind w:left="0"/>
            </w:pPr>
            <w:r>
              <w:t xml:space="preserve">March ( late) </w:t>
            </w:r>
          </w:p>
        </w:tc>
        <w:tc>
          <w:tcPr>
            <w:tcW w:w="7218" w:type="dxa"/>
          </w:tcPr>
          <w:p w:rsidR="00792CC2" w:rsidRDefault="00792CC2" w:rsidP="00792CC2">
            <w:pPr>
              <w:pStyle w:val="ListParagraph"/>
              <w:ind w:left="360"/>
            </w:pPr>
            <w:r>
              <w:t>PN&amp;P to bring findings</w:t>
            </w:r>
          </w:p>
        </w:tc>
      </w:tr>
      <w:tr w:rsidR="00792CC2" w:rsidTr="00792CC2">
        <w:tc>
          <w:tcPr>
            <w:tcW w:w="1998" w:type="dxa"/>
          </w:tcPr>
          <w:p w:rsidR="00792CC2" w:rsidRDefault="00792CC2" w:rsidP="00792CC2">
            <w:pPr>
              <w:pStyle w:val="ListParagraph"/>
              <w:ind w:left="0"/>
            </w:pPr>
            <w:r>
              <w:t>April</w:t>
            </w:r>
          </w:p>
        </w:tc>
        <w:tc>
          <w:tcPr>
            <w:tcW w:w="7218" w:type="dxa"/>
          </w:tcPr>
          <w:p w:rsidR="00792CC2" w:rsidRDefault="00813B2B" w:rsidP="00813B2B">
            <w:pPr>
              <w:pStyle w:val="ListParagraph"/>
              <w:ind w:left="360"/>
            </w:pPr>
            <w:r>
              <w:t xml:space="preserve">Full Board to bring finding </w:t>
            </w:r>
          </w:p>
        </w:tc>
      </w:tr>
    </w:tbl>
    <w:p w:rsidR="00792CC2" w:rsidRDefault="00792CC2" w:rsidP="00792CC2">
      <w:pPr>
        <w:pStyle w:val="ListParagraph"/>
        <w:ind w:left="360"/>
      </w:pPr>
    </w:p>
    <w:p w:rsidR="00813B2B" w:rsidRDefault="00792CC2" w:rsidP="00775F98">
      <w:pPr>
        <w:pStyle w:val="ListParagraph"/>
        <w:ind w:left="0"/>
      </w:pPr>
      <w:r>
        <w:tab/>
      </w:r>
      <w:r w:rsidR="00775F98">
        <w:t>HOMEWORK PRIOR TO NEXT MEETING</w:t>
      </w:r>
    </w:p>
    <w:tbl>
      <w:tblPr>
        <w:tblStyle w:val="TableGrid"/>
        <w:tblW w:w="0" w:type="auto"/>
        <w:tblInd w:w="18" w:type="dxa"/>
        <w:tblLook w:val="04A0" w:firstRow="1" w:lastRow="0" w:firstColumn="1" w:lastColumn="0" w:noHBand="0" w:noVBand="1"/>
      </w:tblPr>
      <w:tblGrid>
        <w:gridCol w:w="3960"/>
        <w:gridCol w:w="3870"/>
        <w:gridCol w:w="1728"/>
      </w:tblGrid>
      <w:tr w:rsidR="00813B2B" w:rsidTr="00E0674C">
        <w:tc>
          <w:tcPr>
            <w:tcW w:w="3960" w:type="dxa"/>
            <w:shd w:val="clear" w:color="auto" w:fill="D9D9D9" w:themeFill="background1" w:themeFillShade="D9"/>
          </w:tcPr>
          <w:p w:rsidR="00813B2B" w:rsidRDefault="00813B2B" w:rsidP="00792CC2">
            <w:pPr>
              <w:pStyle w:val="ListParagraph"/>
              <w:ind w:left="0"/>
            </w:pPr>
            <w:r>
              <w:t>What</w:t>
            </w:r>
          </w:p>
        </w:tc>
        <w:tc>
          <w:tcPr>
            <w:tcW w:w="3870" w:type="dxa"/>
            <w:shd w:val="clear" w:color="auto" w:fill="D9D9D9" w:themeFill="background1" w:themeFillShade="D9"/>
          </w:tcPr>
          <w:p w:rsidR="00813B2B" w:rsidRDefault="00813B2B" w:rsidP="00792CC2">
            <w:pPr>
              <w:pStyle w:val="ListParagraph"/>
              <w:ind w:left="0"/>
            </w:pPr>
            <w:r>
              <w:t>Who</w:t>
            </w:r>
          </w:p>
        </w:tc>
        <w:tc>
          <w:tcPr>
            <w:tcW w:w="1728" w:type="dxa"/>
            <w:shd w:val="clear" w:color="auto" w:fill="D9D9D9" w:themeFill="background1" w:themeFillShade="D9"/>
          </w:tcPr>
          <w:p w:rsidR="00813B2B" w:rsidRDefault="00813B2B" w:rsidP="00792CC2">
            <w:pPr>
              <w:pStyle w:val="ListParagraph"/>
              <w:ind w:left="0"/>
            </w:pPr>
            <w:r>
              <w:t>Deadline</w:t>
            </w:r>
          </w:p>
        </w:tc>
      </w:tr>
      <w:tr w:rsidR="00813B2B" w:rsidTr="00E0674C">
        <w:tc>
          <w:tcPr>
            <w:tcW w:w="3960" w:type="dxa"/>
          </w:tcPr>
          <w:p w:rsidR="00813B2B" w:rsidRDefault="00813B2B" w:rsidP="00792CC2">
            <w:pPr>
              <w:pStyle w:val="ListParagraph"/>
              <w:ind w:left="0"/>
            </w:pPr>
            <w:r>
              <w:t>Other district survey question development</w:t>
            </w:r>
          </w:p>
        </w:tc>
        <w:tc>
          <w:tcPr>
            <w:tcW w:w="3870" w:type="dxa"/>
          </w:tcPr>
          <w:p w:rsidR="00813B2B" w:rsidRDefault="00813B2B" w:rsidP="00813B2B">
            <w:pPr>
              <w:pStyle w:val="ListParagraph"/>
              <w:ind w:left="0"/>
            </w:pPr>
            <w:r>
              <w:t>Heather, Linda, Stacey and Sarah/Amy/Shannon</w:t>
            </w:r>
          </w:p>
        </w:tc>
        <w:tc>
          <w:tcPr>
            <w:tcW w:w="1728" w:type="dxa"/>
          </w:tcPr>
          <w:p w:rsidR="00813B2B" w:rsidRDefault="00813B2B" w:rsidP="00792CC2">
            <w:pPr>
              <w:pStyle w:val="ListParagraph"/>
              <w:ind w:left="0"/>
            </w:pPr>
            <w:r>
              <w:t>June 10th</w:t>
            </w:r>
          </w:p>
        </w:tc>
      </w:tr>
      <w:tr w:rsidR="00813B2B" w:rsidTr="00E0674C">
        <w:tc>
          <w:tcPr>
            <w:tcW w:w="3960" w:type="dxa"/>
          </w:tcPr>
          <w:p w:rsidR="00813B2B" w:rsidRDefault="00813B2B" w:rsidP="00792CC2">
            <w:pPr>
              <w:pStyle w:val="ListParagraph"/>
              <w:ind w:left="0"/>
            </w:pPr>
            <w:r>
              <w:t>Finding two other similar size districts to survey</w:t>
            </w:r>
          </w:p>
        </w:tc>
        <w:tc>
          <w:tcPr>
            <w:tcW w:w="3870" w:type="dxa"/>
          </w:tcPr>
          <w:p w:rsidR="00813B2B" w:rsidRDefault="00813B2B" w:rsidP="00792CC2">
            <w:pPr>
              <w:pStyle w:val="ListParagraph"/>
              <w:ind w:left="0"/>
            </w:pPr>
            <w:r>
              <w:t>Sarah</w:t>
            </w:r>
          </w:p>
        </w:tc>
        <w:tc>
          <w:tcPr>
            <w:tcW w:w="1728" w:type="dxa"/>
          </w:tcPr>
          <w:p w:rsidR="00813B2B" w:rsidRDefault="00813B2B" w:rsidP="00792CC2">
            <w:pPr>
              <w:pStyle w:val="ListParagraph"/>
              <w:ind w:left="0"/>
            </w:pPr>
            <w:r>
              <w:t>?? June/July</w:t>
            </w:r>
          </w:p>
        </w:tc>
      </w:tr>
      <w:tr w:rsidR="00813B2B" w:rsidTr="00E0674C">
        <w:tc>
          <w:tcPr>
            <w:tcW w:w="3960" w:type="dxa"/>
          </w:tcPr>
          <w:p w:rsidR="00813B2B" w:rsidRDefault="00813B2B" w:rsidP="00792CC2">
            <w:pPr>
              <w:pStyle w:val="ListParagraph"/>
              <w:ind w:left="0"/>
            </w:pPr>
            <w:r>
              <w:t>Alternative food research</w:t>
            </w:r>
          </w:p>
        </w:tc>
        <w:tc>
          <w:tcPr>
            <w:tcW w:w="3870" w:type="dxa"/>
          </w:tcPr>
          <w:p w:rsidR="00813B2B" w:rsidRDefault="00813B2B" w:rsidP="00792CC2">
            <w:pPr>
              <w:pStyle w:val="ListParagraph"/>
              <w:ind w:left="0"/>
            </w:pPr>
            <w:r>
              <w:t>Amy &amp; Shannon</w:t>
            </w:r>
          </w:p>
        </w:tc>
        <w:tc>
          <w:tcPr>
            <w:tcW w:w="1728" w:type="dxa"/>
          </w:tcPr>
          <w:p w:rsidR="00813B2B" w:rsidRDefault="00813B2B" w:rsidP="00792CC2">
            <w:pPr>
              <w:pStyle w:val="ListParagraph"/>
              <w:ind w:left="0"/>
            </w:pPr>
            <w:r>
              <w:t>June 10th</w:t>
            </w:r>
          </w:p>
        </w:tc>
      </w:tr>
      <w:tr w:rsidR="00813B2B" w:rsidTr="00E0674C">
        <w:tc>
          <w:tcPr>
            <w:tcW w:w="3960" w:type="dxa"/>
          </w:tcPr>
          <w:p w:rsidR="00813B2B" w:rsidRDefault="00813B2B" w:rsidP="00792CC2">
            <w:pPr>
              <w:pStyle w:val="ListParagraph"/>
              <w:ind w:left="0"/>
            </w:pPr>
            <w:r>
              <w:t>Financial impact to MCPS if PB not served</w:t>
            </w:r>
          </w:p>
        </w:tc>
        <w:tc>
          <w:tcPr>
            <w:tcW w:w="3870" w:type="dxa"/>
          </w:tcPr>
          <w:p w:rsidR="00813B2B" w:rsidRDefault="00813B2B" w:rsidP="00792CC2">
            <w:pPr>
              <w:pStyle w:val="ListParagraph"/>
              <w:ind w:left="0"/>
            </w:pPr>
            <w:r>
              <w:t>Stacey</w:t>
            </w:r>
          </w:p>
        </w:tc>
        <w:tc>
          <w:tcPr>
            <w:tcW w:w="1728" w:type="dxa"/>
          </w:tcPr>
          <w:p w:rsidR="00813B2B" w:rsidRDefault="00813B2B" w:rsidP="00792CC2">
            <w:pPr>
              <w:pStyle w:val="ListParagraph"/>
              <w:ind w:left="0"/>
            </w:pPr>
            <w:r>
              <w:t>June 10th</w:t>
            </w:r>
          </w:p>
        </w:tc>
      </w:tr>
      <w:tr w:rsidR="00813B2B" w:rsidTr="00E0674C">
        <w:tc>
          <w:tcPr>
            <w:tcW w:w="3960" w:type="dxa"/>
          </w:tcPr>
          <w:p w:rsidR="00813B2B" w:rsidRDefault="00813B2B" w:rsidP="00792CC2">
            <w:pPr>
              <w:pStyle w:val="ListParagraph"/>
              <w:ind w:left="0"/>
            </w:pPr>
            <w:r>
              <w:t>Research: literature etc.</w:t>
            </w:r>
          </w:p>
        </w:tc>
        <w:tc>
          <w:tcPr>
            <w:tcW w:w="3870" w:type="dxa"/>
          </w:tcPr>
          <w:p w:rsidR="00813B2B" w:rsidRDefault="00813B2B" w:rsidP="00792CC2">
            <w:pPr>
              <w:pStyle w:val="ListParagraph"/>
              <w:ind w:left="0"/>
            </w:pPr>
            <w:r>
              <w:t>Stacey, Sarah, Amy and Shannon</w:t>
            </w:r>
          </w:p>
        </w:tc>
        <w:tc>
          <w:tcPr>
            <w:tcW w:w="1728" w:type="dxa"/>
          </w:tcPr>
          <w:p w:rsidR="00813B2B" w:rsidRDefault="00813B2B" w:rsidP="00792CC2">
            <w:pPr>
              <w:pStyle w:val="ListParagraph"/>
              <w:ind w:left="0"/>
            </w:pPr>
            <w:r>
              <w:t>September 1st</w:t>
            </w:r>
          </w:p>
        </w:tc>
      </w:tr>
      <w:tr w:rsidR="00813B2B" w:rsidTr="00E0674C">
        <w:tc>
          <w:tcPr>
            <w:tcW w:w="3960" w:type="dxa"/>
          </w:tcPr>
          <w:p w:rsidR="00813B2B" w:rsidRDefault="00813B2B" w:rsidP="00792CC2">
            <w:pPr>
              <w:pStyle w:val="ListParagraph"/>
              <w:ind w:left="0"/>
            </w:pPr>
            <w:r>
              <w:t>Research: other districts</w:t>
            </w:r>
          </w:p>
        </w:tc>
        <w:tc>
          <w:tcPr>
            <w:tcW w:w="3870" w:type="dxa"/>
          </w:tcPr>
          <w:p w:rsidR="00813B2B" w:rsidRDefault="00813B2B" w:rsidP="00792CC2">
            <w:pPr>
              <w:pStyle w:val="ListParagraph"/>
              <w:ind w:left="0"/>
            </w:pPr>
            <w:r>
              <w:t>Heather, Linda, Stacey and Sarah/Amy/Shannon</w:t>
            </w:r>
          </w:p>
        </w:tc>
        <w:tc>
          <w:tcPr>
            <w:tcW w:w="1728" w:type="dxa"/>
          </w:tcPr>
          <w:p w:rsidR="00813B2B" w:rsidRDefault="00813B2B" w:rsidP="00792CC2">
            <w:pPr>
              <w:pStyle w:val="ListParagraph"/>
              <w:ind w:left="0"/>
            </w:pPr>
            <w:r>
              <w:t>September 1</w:t>
            </w:r>
            <w:r>
              <w:rPr>
                <w:vertAlign w:val="superscript"/>
              </w:rPr>
              <w:t xml:space="preserve">st </w:t>
            </w:r>
            <w:r>
              <w:t xml:space="preserve">* </w:t>
            </w:r>
            <w:r w:rsidRPr="00813B2B">
              <w:rPr>
                <w:sz w:val="16"/>
                <w:szCs w:val="16"/>
              </w:rPr>
              <w:t>May be challenging with schools closed for summer</w:t>
            </w:r>
          </w:p>
        </w:tc>
      </w:tr>
    </w:tbl>
    <w:p w:rsidR="00792CC2" w:rsidRDefault="00792CC2" w:rsidP="00792CC2">
      <w:pPr>
        <w:pStyle w:val="ListParagraph"/>
        <w:ind w:left="360"/>
      </w:pPr>
      <w:r>
        <w:tab/>
      </w:r>
      <w:r>
        <w:tab/>
        <w:t xml:space="preserve"> </w:t>
      </w:r>
    </w:p>
    <w:p w:rsidR="00F526BE" w:rsidRDefault="00F526BE" w:rsidP="00E0674C">
      <w:pPr>
        <w:pStyle w:val="ListParagraph"/>
        <w:numPr>
          <w:ilvl w:val="0"/>
          <w:numId w:val="36"/>
        </w:numPr>
      </w:pPr>
      <w:r>
        <w:t>Second part of this meeting was a brief re-visit of the development of the various forms ultimately to be</w:t>
      </w:r>
      <w:r w:rsidR="007702B1">
        <w:t xml:space="preserve"> the</w:t>
      </w:r>
      <w:r>
        <w:t xml:space="preserve"> updated Administrative Procedures. </w:t>
      </w:r>
    </w:p>
    <w:p w:rsidR="00FC5AA9" w:rsidRDefault="00FC5AA9" w:rsidP="00FC5AA9">
      <w:pPr>
        <w:pStyle w:val="ListParagraph"/>
        <w:numPr>
          <w:ilvl w:val="0"/>
          <w:numId w:val="35"/>
        </w:numPr>
      </w:pPr>
      <w:r>
        <w:t>Discussed the various timelines for editing and adjusted slightly. See homework</w:t>
      </w:r>
    </w:p>
    <w:p w:rsidR="00FC5AA9" w:rsidRDefault="00FC5AA9" w:rsidP="00FC5AA9">
      <w:pPr>
        <w:pStyle w:val="ListParagraph"/>
        <w:numPr>
          <w:ilvl w:val="0"/>
          <w:numId w:val="35"/>
        </w:numPr>
      </w:pPr>
      <w:r>
        <w:t xml:space="preserve">Discussed the idea that the various forms may be more user friendly if morphed into one document with a page for each entity i.e. parent, student, school nurse, teacher, principal, etc.  See homework. </w:t>
      </w:r>
    </w:p>
    <w:p w:rsidR="00FC5AA9" w:rsidRDefault="00FC5AA9" w:rsidP="00FC5AA9">
      <w:pPr>
        <w:pStyle w:val="ListParagraph"/>
        <w:numPr>
          <w:ilvl w:val="0"/>
          <w:numId w:val="35"/>
        </w:numPr>
      </w:pPr>
      <w:r>
        <w:t>Discussed that some interventions are 504 related accommodations and need to be sorted out from those that would apply across the board in all environments to all LTA students; see homework</w:t>
      </w:r>
    </w:p>
    <w:p w:rsidR="00FC5AA9" w:rsidRDefault="00775F98" w:rsidP="00775F98">
      <w:pPr>
        <w:spacing w:after="0"/>
      </w:pPr>
      <w:r>
        <w:t xml:space="preserve">DRAFT TIMELINE: </w:t>
      </w:r>
    </w:p>
    <w:tbl>
      <w:tblPr>
        <w:tblStyle w:val="TableGrid"/>
        <w:tblW w:w="0" w:type="auto"/>
        <w:tblLook w:val="04A0" w:firstRow="1" w:lastRow="0" w:firstColumn="1" w:lastColumn="0" w:noHBand="0" w:noVBand="1"/>
      </w:tblPr>
      <w:tblGrid>
        <w:gridCol w:w="2358"/>
        <w:gridCol w:w="7218"/>
      </w:tblGrid>
      <w:tr w:rsidR="00E0674C" w:rsidTr="00E0674C">
        <w:tc>
          <w:tcPr>
            <w:tcW w:w="2358" w:type="dxa"/>
            <w:shd w:val="clear" w:color="auto" w:fill="D9D9D9" w:themeFill="background1" w:themeFillShade="D9"/>
          </w:tcPr>
          <w:p w:rsidR="00E0674C" w:rsidRDefault="00E0674C" w:rsidP="00F526BE">
            <w:r>
              <w:t>When</w:t>
            </w:r>
          </w:p>
        </w:tc>
        <w:tc>
          <w:tcPr>
            <w:tcW w:w="7218" w:type="dxa"/>
            <w:shd w:val="clear" w:color="auto" w:fill="D9D9D9" w:themeFill="background1" w:themeFillShade="D9"/>
          </w:tcPr>
          <w:p w:rsidR="00E0674C" w:rsidRDefault="00E0674C" w:rsidP="00F526BE">
            <w:r>
              <w:t>What</w:t>
            </w:r>
          </w:p>
        </w:tc>
      </w:tr>
      <w:tr w:rsidR="00813B2B" w:rsidTr="00813B2B">
        <w:tc>
          <w:tcPr>
            <w:tcW w:w="2358" w:type="dxa"/>
          </w:tcPr>
          <w:p w:rsidR="00813B2B" w:rsidRDefault="00E0674C" w:rsidP="00F526BE">
            <w:r>
              <w:t>By June 20</w:t>
            </w:r>
            <w:r w:rsidRPr="00E0674C">
              <w:rPr>
                <w:vertAlign w:val="superscript"/>
              </w:rPr>
              <w:t>th</w:t>
            </w:r>
            <w:r>
              <w:t xml:space="preserve"> </w:t>
            </w:r>
          </w:p>
        </w:tc>
        <w:tc>
          <w:tcPr>
            <w:tcW w:w="7218" w:type="dxa"/>
          </w:tcPr>
          <w:p w:rsidR="00813B2B" w:rsidRDefault="00E0674C" w:rsidP="00F526BE">
            <w:r>
              <w:t>Committee offers feedback to various forms</w:t>
            </w:r>
          </w:p>
        </w:tc>
      </w:tr>
      <w:tr w:rsidR="00813B2B" w:rsidTr="00813B2B">
        <w:tc>
          <w:tcPr>
            <w:tcW w:w="2358" w:type="dxa"/>
          </w:tcPr>
          <w:p w:rsidR="00813B2B" w:rsidRDefault="00E0674C" w:rsidP="00F526BE">
            <w:r>
              <w:t>By July 15</w:t>
            </w:r>
            <w:r w:rsidRPr="00E0674C">
              <w:rPr>
                <w:vertAlign w:val="superscript"/>
              </w:rPr>
              <w:t>th</w:t>
            </w:r>
            <w:r>
              <w:t xml:space="preserve"> </w:t>
            </w:r>
          </w:p>
        </w:tc>
        <w:tc>
          <w:tcPr>
            <w:tcW w:w="7218" w:type="dxa"/>
          </w:tcPr>
          <w:p w:rsidR="00813B2B" w:rsidRDefault="00775F98" w:rsidP="00775F98">
            <w:r>
              <w:t>Committee edits</w:t>
            </w:r>
          </w:p>
        </w:tc>
      </w:tr>
      <w:tr w:rsidR="00813B2B" w:rsidTr="00813B2B">
        <w:tc>
          <w:tcPr>
            <w:tcW w:w="2358" w:type="dxa"/>
          </w:tcPr>
          <w:p w:rsidR="00813B2B" w:rsidRDefault="00E0674C" w:rsidP="00E0674C">
            <w:r>
              <w:t>By August 6</w:t>
            </w:r>
            <w:r w:rsidRPr="00E0674C">
              <w:rPr>
                <w:vertAlign w:val="superscript"/>
              </w:rPr>
              <w:t>th</w:t>
            </w:r>
            <w:r>
              <w:t xml:space="preserve"> </w:t>
            </w:r>
          </w:p>
        </w:tc>
        <w:tc>
          <w:tcPr>
            <w:tcW w:w="7218" w:type="dxa"/>
          </w:tcPr>
          <w:p w:rsidR="00813B2B" w:rsidRDefault="00775F98" w:rsidP="00775F98">
            <w:r>
              <w:t>District  review</w:t>
            </w:r>
          </w:p>
        </w:tc>
      </w:tr>
      <w:tr w:rsidR="00813B2B" w:rsidTr="00813B2B">
        <w:tc>
          <w:tcPr>
            <w:tcW w:w="2358" w:type="dxa"/>
          </w:tcPr>
          <w:p w:rsidR="00813B2B" w:rsidRDefault="00E0674C" w:rsidP="00F526BE">
            <w:r>
              <w:t>Early September</w:t>
            </w:r>
          </w:p>
        </w:tc>
        <w:tc>
          <w:tcPr>
            <w:tcW w:w="7218" w:type="dxa"/>
          </w:tcPr>
          <w:p w:rsidR="00813B2B" w:rsidRDefault="00E0674C" w:rsidP="00775F98">
            <w:r>
              <w:t xml:space="preserve">Attorney </w:t>
            </w:r>
            <w:r w:rsidR="00775F98">
              <w:t>review</w:t>
            </w:r>
          </w:p>
        </w:tc>
      </w:tr>
      <w:tr w:rsidR="00E0674C" w:rsidTr="00813B2B">
        <w:tc>
          <w:tcPr>
            <w:tcW w:w="2358" w:type="dxa"/>
          </w:tcPr>
          <w:p w:rsidR="00E0674C" w:rsidRDefault="00E0674C" w:rsidP="00F526BE">
            <w:r>
              <w:t>September</w:t>
            </w:r>
          </w:p>
        </w:tc>
        <w:tc>
          <w:tcPr>
            <w:tcW w:w="7218" w:type="dxa"/>
          </w:tcPr>
          <w:p w:rsidR="00E0674C" w:rsidRDefault="00E0674C" w:rsidP="00F526BE">
            <w:r>
              <w:t>Cabinet review</w:t>
            </w:r>
          </w:p>
        </w:tc>
      </w:tr>
      <w:tr w:rsidR="00E0674C" w:rsidTr="00813B2B">
        <w:tc>
          <w:tcPr>
            <w:tcW w:w="2358" w:type="dxa"/>
          </w:tcPr>
          <w:p w:rsidR="00E0674C" w:rsidRDefault="00E0674C" w:rsidP="00F526BE">
            <w:r>
              <w:t>September 24</w:t>
            </w:r>
            <w:r w:rsidRPr="00E0674C">
              <w:rPr>
                <w:vertAlign w:val="superscript"/>
              </w:rPr>
              <w:t>th</w:t>
            </w:r>
            <w:r>
              <w:t xml:space="preserve"> </w:t>
            </w:r>
          </w:p>
        </w:tc>
        <w:tc>
          <w:tcPr>
            <w:tcW w:w="7218" w:type="dxa"/>
          </w:tcPr>
          <w:p w:rsidR="00E0674C" w:rsidRDefault="00E0674C" w:rsidP="00F526BE">
            <w:r>
              <w:t>PN&amp;P review</w:t>
            </w:r>
          </w:p>
        </w:tc>
      </w:tr>
      <w:tr w:rsidR="00E0674C" w:rsidTr="00813B2B">
        <w:tc>
          <w:tcPr>
            <w:tcW w:w="2358" w:type="dxa"/>
          </w:tcPr>
          <w:p w:rsidR="00E0674C" w:rsidRDefault="00E0674C" w:rsidP="00F526BE">
            <w:r>
              <w:t>October</w:t>
            </w:r>
          </w:p>
        </w:tc>
        <w:tc>
          <w:tcPr>
            <w:tcW w:w="7218" w:type="dxa"/>
          </w:tcPr>
          <w:p w:rsidR="00E0674C" w:rsidRDefault="00E0674C" w:rsidP="00F526BE">
            <w:r>
              <w:t>Full board review</w:t>
            </w:r>
          </w:p>
        </w:tc>
      </w:tr>
    </w:tbl>
    <w:p w:rsidR="00E0674C" w:rsidRDefault="00E0674C" w:rsidP="00E0674C">
      <w:pPr>
        <w:pStyle w:val="ListParagraph"/>
        <w:ind w:left="360"/>
      </w:pPr>
    </w:p>
    <w:p w:rsidR="00E0674C" w:rsidRDefault="00775F98" w:rsidP="00E0674C">
      <w:pPr>
        <w:pStyle w:val="ListParagraph"/>
        <w:ind w:left="360"/>
      </w:pPr>
      <w:r>
        <w:t>HOMEWORK PRIOR TO NEXT MEETING</w:t>
      </w:r>
    </w:p>
    <w:tbl>
      <w:tblPr>
        <w:tblStyle w:val="TableGrid"/>
        <w:tblW w:w="0" w:type="auto"/>
        <w:tblInd w:w="18" w:type="dxa"/>
        <w:tblLook w:val="04A0" w:firstRow="1" w:lastRow="0" w:firstColumn="1" w:lastColumn="0" w:noHBand="0" w:noVBand="1"/>
      </w:tblPr>
      <w:tblGrid>
        <w:gridCol w:w="3414"/>
        <w:gridCol w:w="3072"/>
        <w:gridCol w:w="3072"/>
      </w:tblGrid>
      <w:tr w:rsidR="00E0674C" w:rsidTr="00E0674C">
        <w:tc>
          <w:tcPr>
            <w:tcW w:w="3414" w:type="dxa"/>
            <w:shd w:val="clear" w:color="auto" w:fill="D9D9D9" w:themeFill="background1" w:themeFillShade="D9"/>
          </w:tcPr>
          <w:p w:rsidR="00E0674C" w:rsidRDefault="00E0674C" w:rsidP="00E0674C">
            <w:pPr>
              <w:pStyle w:val="ListParagraph"/>
              <w:ind w:left="0"/>
            </w:pPr>
            <w:r>
              <w:t>What</w:t>
            </w:r>
          </w:p>
        </w:tc>
        <w:tc>
          <w:tcPr>
            <w:tcW w:w="3072" w:type="dxa"/>
            <w:shd w:val="clear" w:color="auto" w:fill="D9D9D9" w:themeFill="background1" w:themeFillShade="D9"/>
          </w:tcPr>
          <w:p w:rsidR="00E0674C" w:rsidRDefault="00E0674C" w:rsidP="00E0674C">
            <w:pPr>
              <w:pStyle w:val="ListParagraph"/>
              <w:ind w:left="0"/>
            </w:pPr>
            <w:r>
              <w:t>Who</w:t>
            </w:r>
          </w:p>
        </w:tc>
        <w:tc>
          <w:tcPr>
            <w:tcW w:w="3072" w:type="dxa"/>
            <w:shd w:val="clear" w:color="auto" w:fill="D9D9D9" w:themeFill="background1" w:themeFillShade="D9"/>
          </w:tcPr>
          <w:p w:rsidR="00E0674C" w:rsidRDefault="00E0674C" w:rsidP="00E0674C">
            <w:pPr>
              <w:pStyle w:val="ListParagraph"/>
              <w:ind w:left="0"/>
            </w:pPr>
            <w:r>
              <w:t>Deadline</w:t>
            </w:r>
          </w:p>
        </w:tc>
      </w:tr>
      <w:tr w:rsidR="00E0674C" w:rsidTr="00E0674C">
        <w:tc>
          <w:tcPr>
            <w:tcW w:w="3414" w:type="dxa"/>
          </w:tcPr>
          <w:p w:rsidR="00E0674C" w:rsidRDefault="00E0674C" w:rsidP="00E0674C">
            <w:r>
              <w:t xml:space="preserve">Group will be re-sent all the current and various forms </w:t>
            </w:r>
          </w:p>
          <w:p w:rsidR="00E0674C" w:rsidRDefault="00E0674C" w:rsidP="00E0674C">
            <w:r>
              <w:t xml:space="preserve">(communication check list, list of responsibilities and training plan) </w:t>
            </w:r>
          </w:p>
          <w:p w:rsidR="00E0674C" w:rsidRDefault="00E0674C" w:rsidP="00E0674C">
            <w:pPr>
              <w:pStyle w:val="ListParagraph"/>
              <w:ind w:left="0"/>
            </w:pPr>
          </w:p>
        </w:tc>
        <w:tc>
          <w:tcPr>
            <w:tcW w:w="3072" w:type="dxa"/>
          </w:tcPr>
          <w:p w:rsidR="00E0674C" w:rsidRDefault="00E0674C" w:rsidP="00E0674C">
            <w:pPr>
              <w:pStyle w:val="ListParagraph"/>
              <w:ind w:left="0"/>
            </w:pPr>
            <w:r>
              <w:t>Linda</w:t>
            </w:r>
          </w:p>
        </w:tc>
        <w:tc>
          <w:tcPr>
            <w:tcW w:w="3072" w:type="dxa"/>
          </w:tcPr>
          <w:p w:rsidR="00E0674C" w:rsidRDefault="00E0674C" w:rsidP="00E0674C">
            <w:pPr>
              <w:pStyle w:val="ListParagraph"/>
              <w:ind w:left="0"/>
            </w:pPr>
            <w:r>
              <w:t>June 5</w:t>
            </w:r>
            <w:r w:rsidRPr="00E0674C">
              <w:rPr>
                <w:vertAlign w:val="superscript"/>
              </w:rPr>
              <w:t>th</w:t>
            </w:r>
            <w:r>
              <w:t xml:space="preserve"> </w:t>
            </w:r>
          </w:p>
        </w:tc>
      </w:tr>
      <w:tr w:rsidR="00E0674C" w:rsidTr="00E0674C">
        <w:tc>
          <w:tcPr>
            <w:tcW w:w="3414" w:type="dxa"/>
          </w:tcPr>
          <w:p w:rsidR="00E0674C" w:rsidRDefault="00E0674C" w:rsidP="00E0674C">
            <w:pPr>
              <w:pStyle w:val="ListParagraph"/>
              <w:ind w:left="0"/>
            </w:pPr>
            <w:r>
              <w:t>Addition of peanut/nut free table guidelines and school nurse “communication list” to be sent to all members</w:t>
            </w:r>
          </w:p>
        </w:tc>
        <w:tc>
          <w:tcPr>
            <w:tcW w:w="3072" w:type="dxa"/>
          </w:tcPr>
          <w:p w:rsidR="00E0674C" w:rsidRDefault="00E0674C" w:rsidP="00E0674C">
            <w:pPr>
              <w:pStyle w:val="ListParagraph"/>
              <w:ind w:left="0"/>
            </w:pPr>
            <w:r>
              <w:t>Linda</w:t>
            </w:r>
          </w:p>
        </w:tc>
        <w:tc>
          <w:tcPr>
            <w:tcW w:w="3072" w:type="dxa"/>
          </w:tcPr>
          <w:p w:rsidR="00E0674C" w:rsidRDefault="00E0674C" w:rsidP="00E0674C">
            <w:pPr>
              <w:pStyle w:val="ListParagraph"/>
              <w:ind w:left="0"/>
            </w:pPr>
            <w:r>
              <w:t>June 5</w:t>
            </w:r>
            <w:r w:rsidRPr="00E0674C">
              <w:rPr>
                <w:vertAlign w:val="superscript"/>
              </w:rPr>
              <w:t>th</w:t>
            </w:r>
            <w:r>
              <w:t xml:space="preserve"> </w:t>
            </w:r>
          </w:p>
        </w:tc>
      </w:tr>
      <w:tr w:rsidR="00E0674C" w:rsidTr="00E0674C">
        <w:tc>
          <w:tcPr>
            <w:tcW w:w="3414" w:type="dxa"/>
          </w:tcPr>
          <w:p w:rsidR="00E0674C" w:rsidRDefault="00E0674C" w:rsidP="00E0674C">
            <w:pPr>
              <w:pStyle w:val="ListParagraph"/>
              <w:ind w:left="0"/>
            </w:pPr>
            <w:r>
              <w:t>High school “communication list” re-edited</w:t>
            </w:r>
          </w:p>
        </w:tc>
        <w:tc>
          <w:tcPr>
            <w:tcW w:w="3072" w:type="dxa"/>
          </w:tcPr>
          <w:p w:rsidR="00E0674C" w:rsidRDefault="00E0674C" w:rsidP="00E0674C">
            <w:pPr>
              <w:pStyle w:val="ListParagraph"/>
              <w:ind w:left="0"/>
            </w:pPr>
            <w:r>
              <w:t>Sarah from Susie’s list then Sarah to communicate with Leon</w:t>
            </w:r>
          </w:p>
        </w:tc>
        <w:tc>
          <w:tcPr>
            <w:tcW w:w="3072" w:type="dxa"/>
          </w:tcPr>
          <w:p w:rsidR="00E0674C" w:rsidRDefault="00E0674C" w:rsidP="00E0674C">
            <w:pPr>
              <w:pStyle w:val="ListParagraph"/>
              <w:ind w:left="0"/>
            </w:pPr>
            <w:r>
              <w:t>June 6</w:t>
            </w:r>
            <w:r w:rsidRPr="00E0674C">
              <w:rPr>
                <w:vertAlign w:val="superscript"/>
              </w:rPr>
              <w:t>th</w:t>
            </w:r>
            <w:r>
              <w:t xml:space="preserve"> if possible</w:t>
            </w:r>
          </w:p>
        </w:tc>
      </w:tr>
      <w:tr w:rsidR="00E0674C" w:rsidTr="00E0674C">
        <w:tc>
          <w:tcPr>
            <w:tcW w:w="3414" w:type="dxa"/>
          </w:tcPr>
          <w:p w:rsidR="00E0674C" w:rsidRDefault="00E0674C" w:rsidP="00E0674C">
            <w:pPr>
              <w:pStyle w:val="ListParagraph"/>
              <w:ind w:left="0"/>
            </w:pPr>
            <w:r>
              <w:t>Comments for edits</w:t>
            </w:r>
          </w:p>
        </w:tc>
        <w:tc>
          <w:tcPr>
            <w:tcW w:w="3072" w:type="dxa"/>
          </w:tcPr>
          <w:p w:rsidR="00E0674C" w:rsidRDefault="00E0674C" w:rsidP="00E0674C">
            <w:pPr>
              <w:pStyle w:val="ListParagraph"/>
              <w:ind w:left="0"/>
            </w:pPr>
            <w:r>
              <w:t>Committee members</w:t>
            </w:r>
            <w:r w:rsidR="00775F98">
              <w:t xml:space="preserve"> (send to group) </w:t>
            </w:r>
          </w:p>
        </w:tc>
        <w:tc>
          <w:tcPr>
            <w:tcW w:w="3072" w:type="dxa"/>
          </w:tcPr>
          <w:p w:rsidR="00E0674C" w:rsidRDefault="00E0674C" w:rsidP="00E0674C">
            <w:pPr>
              <w:pStyle w:val="ListParagraph"/>
              <w:ind w:left="0"/>
            </w:pPr>
            <w:r>
              <w:t>June 20</w:t>
            </w:r>
            <w:r w:rsidRPr="00E0674C">
              <w:rPr>
                <w:vertAlign w:val="superscript"/>
              </w:rPr>
              <w:t>th</w:t>
            </w:r>
            <w:r>
              <w:t xml:space="preserve"> </w:t>
            </w:r>
          </w:p>
        </w:tc>
      </w:tr>
      <w:tr w:rsidR="00E0674C" w:rsidTr="00E0674C">
        <w:tc>
          <w:tcPr>
            <w:tcW w:w="3414" w:type="dxa"/>
          </w:tcPr>
          <w:p w:rsidR="00775F98" w:rsidRDefault="00E0674C" w:rsidP="00E0674C">
            <w:pPr>
              <w:pStyle w:val="ListParagraph"/>
              <w:ind w:left="0"/>
            </w:pPr>
            <w:r>
              <w:t>Communication, responsibility and training forms</w:t>
            </w:r>
            <w:r w:rsidR="00775F98">
              <w:t xml:space="preserve">: </w:t>
            </w:r>
          </w:p>
          <w:p w:rsidR="00E0674C" w:rsidRDefault="00E0674C" w:rsidP="00775F98">
            <w:pPr>
              <w:pStyle w:val="ListParagraph"/>
              <w:numPr>
                <w:ilvl w:val="0"/>
                <w:numId w:val="37"/>
              </w:numPr>
              <w:ind w:left="144" w:hanging="144"/>
            </w:pPr>
            <w:r>
              <w:t>consolidated into various role handouts</w:t>
            </w:r>
            <w:r w:rsidR="00775F98">
              <w:t xml:space="preserve"> that only have items that are applicable to all LYA students in all environments in the various school levels</w:t>
            </w:r>
          </w:p>
          <w:p w:rsidR="00775F98" w:rsidRDefault="00775F98" w:rsidP="00775F98">
            <w:pPr>
              <w:pStyle w:val="ListParagraph"/>
              <w:numPr>
                <w:ilvl w:val="0"/>
                <w:numId w:val="37"/>
              </w:numPr>
              <w:ind w:left="144" w:hanging="144"/>
            </w:pPr>
            <w:r>
              <w:t>Items that are student specific  i.e. 504 accommodations are formatted separately</w:t>
            </w:r>
          </w:p>
        </w:tc>
        <w:tc>
          <w:tcPr>
            <w:tcW w:w="3072" w:type="dxa"/>
          </w:tcPr>
          <w:p w:rsidR="00E0674C" w:rsidRDefault="00E0674C" w:rsidP="00E0674C">
            <w:pPr>
              <w:pStyle w:val="ListParagraph"/>
              <w:ind w:left="0"/>
            </w:pPr>
            <w:r>
              <w:t>Sarah/</w:t>
            </w:r>
            <w:r w:rsidR="00775F98">
              <w:t>Shannon/ Amy</w:t>
            </w:r>
          </w:p>
        </w:tc>
        <w:tc>
          <w:tcPr>
            <w:tcW w:w="3072" w:type="dxa"/>
          </w:tcPr>
          <w:p w:rsidR="00E0674C" w:rsidRDefault="00775F98" w:rsidP="00E0674C">
            <w:pPr>
              <w:pStyle w:val="ListParagraph"/>
              <w:ind w:left="0"/>
            </w:pPr>
            <w:r>
              <w:t>July 15</w:t>
            </w:r>
            <w:r w:rsidRPr="00775F98">
              <w:rPr>
                <w:vertAlign w:val="superscript"/>
              </w:rPr>
              <w:t>th</w:t>
            </w:r>
            <w:r>
              <w:t xml:space="preserve"> </w:t>
            </w:r>
          </w:p>
        </w:tc>
      </w:tr>
      <w:tr w:rsidR="00775F98" w:rsidTr="00E0674C">
        <w:tc>
          <w:tcPr>
            <w:tcW w:w="3414" w:type="dxa"/>
          </w:tcPr>
          <w:p w:rsidR="00775F98" w:rsidRDefault="00775F98" w:rsidP="00E0674C">
            <w:pPr>
              <w:pStyle w:val="ListParagraph"/>
              <w:ind w:left="0"/>
            </w:pPr>
            <w:r>
              <w:t>District Review</w:t>
            </w:r>
          </w:p>
        </w:tc>
        <w:tc>
          <w:tcPr>
            <w:tcW w:w="3072" w:type="dxa"/>
          </w:tcPr>
          <w:p w:rsidR="00775F98" w:rsidRDefault="00775F98" w:rsidP="00E0674C">
            <w:pPr>
              <w:pStyle w:val="ListParagraph"/>
              <w:ind w:left="0"/>
            </w:pPr>
            <w:r>
              <w:t>Heather and Linda</w:t>
            </w:r>
          </w:p>
        </w:tc>
        <w:tc>
          <w:tcPr>
            <w:tcW w:w="3072" w:type="dxa"/>
          </w:tcPr>
          <w:p w:rsidR="00775F98" w:rsidRDefault="00775F98" w:rsidP="00E0674C">
            <w:pPr>
              <w:pStyle w:val="ListParagraph"/>
              <w:ind w:left="0"/>
            </w:pPr>
            <w:r>
              <w:t>August 6</w:t>
            </w:r>
            <w:r w:rsidRPr="00775F98">
              <w:rPr>
                <w:vertAlign w:val="superscript"/>
              </w:rPr>
              <w:t>th</w:t>
            </w:r>
            <w:r>
              <w:t xml:space="preserve"> </w:t>
            </w:r>
          </w:p>
        </w:tc>
      </w:tr>
      <w:tr w:rsidR="00775F98" w:rsidTr="00E0674C">
        <w:tc>
          <w:tcPr>
            <w:tcW w:w="3414" w:type="dxa"/>
          </w:tcPr>
          <w:p w:rsidR="00775F98" w:rsidRDefault="00775F98" w:rsidP="00775F98">
            <w:pPr>
              <w:pStyle w:val="ListParagraph"/>
              <w:ind w:left="0"/>
            </w:pPr>
            <w:r>
              <w:t>Attorney Review</w:t>
            </w:r>
          </w:p>
        </w:tc>
        <w:tc>
          <w:tcPr>
            <w:tcW w:w="3072" w:type="dxa"/>
          </w:tcPr>
          <w:p w:rsidR="00775F98" w:rsidRDefault="00775F98" w:rsidP="00E0674C">
            <w:pPr>
              <w:pStyle w:val="ListParagraph"/>
              <w:ind w:left="0"/>
            </w:pPr>
            <w:r>
              <w:t>Heather lead</w:t>
            </w:r>
          </w:p>
        </w:tc>
        <w:tc>
          <w:tcPr>
            <w:tcW w:w="3072" w:type="dxa"/>
          </w:tcPr>
          <w:p w:rsidR="00775F98" w:rsidRDefault="00775F98" w:rsidP="00E0674C">
            <w:pPr>
              <w:pStyle w:val="ListParagraph"/>
              <w:ind w:left="0"/>
            </w:pPr>
            <w:r>
              <w:t>August</w:t>
            </w:r>
          </w:p>
        </w:tc>
      </w:tr>
      <w:tr w:rsidR="00775F98" w:rsidTr="00E0674C">
        <w:tc>
          <w:tcPr>
            <w:tcW w:w="3414" w:type="dxa"/>
          </w:tcPr>
          <w:p w:rsidR="00775F98" w:rsidRDefault="00775F98" w:rsidP="00E0674C">
            <w:pPr>
              <w:pStyle w:val="ListParagraph"/>
              <w:ind w:left="0"/>
            </w:pPr>
            <w:r>
              <w:t xml:space="preserve">Cabinet review </w:t>
            </w:r>
          </w:p>
        </w:tc>
        <w:tc>
          <w:tcPr>
            <w:tcW w:w="3072" w:type="dxa"/>
          </w:tcPr>
          <w:p w:rsidR="00775F98" w:rsidRDefault="00775F98" w:rsidP="00E0674C">
            <w:pPr>
              <w:pStyle w:val="ListParagraph"/>
              <w:ind w:left="0"/>
            </w:pPr>
            <w:r>
              <w:t>Heather lead</w:t>
            </w:r>
          </w:p>
        </w:tc>
        <w:tc>
          <w:tcPr>
            <w:tcW w:w="3072" w:type="dxa"/>
          </w:tcPr>
          <w:p w:rsidR="00775F98" w:rsidRDefault="00775F98" w:rsidP="00E0674C">
            <w:pPr>
              <w:pStyle w:val="ListParagraph"/>
              <w:ind w:left="0"/>
            </w:pPr>
            <w:r>
              <w:t>September</w:t>
            </w:r>
          </w:p>
        </w:tc>
      </w:tr>
    </w:tbl>
    <w:p w:rsidR="00E0674C" w:rsidRDefault="00E0674C" w:rsidP="00E0674C">
      <w:pPr>
        <w:pStyle w:val="ListParagraph"/>
        <w:ind w:left="360"/>
      </w:pPr>
    </w:p>
    <w:p w:rsidR="00E0674C" w:rsidRDefault="00E0674C" w:rsidP="00E0674C">
      <w:pPr>
        <w:pStyle w:val="ListParagraph"/>
        <w:ind w:left="360"/>
      </w:pPr>
    </w:p>
    <w:p w:rsidR="00E0674C" w:rsidRDefault="00E0674C" w:rsidP="00E0674C">
      <w:pPr>
        <w:pStyle w:val="ListParagraph"/>
        <w:ind w:left="360"/>
      </w:pPr>
    </w:p>
    <w:p w:rsidR="00E0674C" w:rsidRPr="007702B1" w:rsidRDefault="007702B1" w:rsidP="00E0674C">
      <w:pPr>
        <w:pStyle w:val="ListParagraph"/>
        <w:ind w:left="360"/>
        <w:rPr>
          <w:b/>
        </w:rPr>
      </w:pPr>
      <w:r w:rsidRPr="007702B1">
        <w:rPr>
          <w:b/>
        </w:rPr>
        <w:t xml:space="preserve">MEETING SCHEDULE: </w:t>
      </w:r>
    </w:p>
    <w:p w:rsidR="00B07397" w:rsidRDefault="00B07397" w:rsidP="00E0674C">
      <w:pPr>
        <w:pStyle w:val="ListParagraph"/>
        <w:ind w:left="360"/>
      </w:pPr>
      <w:r>
        <w:t>Every 1</w:t>
      </w:r>
      <w:r w:rsidRPr="00B07397">
        <w:rPr>
          <w:vertAlign w:val="superscript"/>
        </w:rPr>
        <w:t>st</w:t>
      </w:r>
      <w:r>
        <w:t xml:space="preserve"> and 3</w:t>
      </w:r>
      <w:r w:rsidRPr="00B07397">
        <w:rPr>
          <w:vertAlign w:val="superscript"/>
        </w:rPr>
        <w:t>rd</w:t>
      </w:r>
      <w:r>
        <w:t xml:space="preserve"> Thursday 4:30-6:00 pm</w:t>
      </w:r>
    </w:p>
    <w:tbl>
      <w:tblPr>
        <w:tblStyle w:val="TableGrid"/>
        <w:tblW w:w="0" w:type="auto"/>
        <w:tblInd w:w="18" w:type="dxa"/>
        <w:tblLook w:val="04A0" w:firstRow="1" w:lastRow="0" w:firstColumn="1" w:lastColumn="0" w:noHBand="0" w:noVBand="1"/>
      </w:tblPr>
      <w:tblGrid>
        <w:gridCol w:w="2970"/>
        <w:gridCol w:w="3256"/>
        <w:gridCol w:w="3332"/>
      </w:tblGrid>
      <w:tr w:rsidR="007702B1" w:rsidTr="007702B1">
        <w:tc>
          <w:tcPr>
            <w:tcW w:w="2970" w:type="dxa"/>
            <w:shd w:val="clear" w:color="auto" w:fill="D9D9D9" w:themeFill="background1" w:themeFillShade="D9"/>
          </w:tcPr>
          <w:p w:rsidR="00CD6E6B" w:rsidRDefault="007702B1" w:rsidP="00B07397">
            <w:pPr>
              <w:pStyle w:val="ListParagraph"/>
              <w:ind w:left="0"/>
            </w:pPr>
            <w:r>
              <w:t xml:space="preserve">Public meeting; </w:t>
            </w:r>
          </w:p>
          <w:p w:rsidR="007702B1" w:rsidRDefault="007702B1" w:rsidP="00B07397">
            <w:pPr>
              <w:pStyle w:val="ListParagraph"/>
              <w:ind w:left="0"/>
            </w:pPr>
            <w:r>
              <w:t xml:space="preserve">District served peanut butter </w:t>
            </w:r>
          </w:p>
        </w:tc>
        <w:tc>
          <w:tcPr>
            <w:tcW w:w="3256" w:type="dxa"/>
            <w:shd w:val="clear" w:color="auto" w:fill="D9D9D9" w:themeFill="background1" w:themeFillShade="D9"/>
          </w:tcPr>
          <w:p w:rsidR="007702B1" w:rsidRDefault="007702B1" w:rsidP="00E0674C">
            <w:pPr>
              <w:pStyle w:val="ListParagraph"/>
              <w:ind w:left="0"/>
            </w:pPr>
          </w:p>
        </w:tc>
        <w:tc>
          <w:tcPr>
            <w:tcW w:w="3332" w:type="dxa"/>
            <w:shd w:val="clear" w:color="auto" w:fill="D9D9D9" w:themeFill="background1" w:themeFillShade="D9"/>
          </w:tcPr>
          <w:p w:rsidR="007702B1" w:rsidRDefault="007702B1" w:rsidP="00E0674C">
            <w:pPr>
              <w:pStyle w:val="ListParagraph"/>
              <w:ind w:left="0"/>
            </w:pPr>
            <w:r>
              <w:t>Committee meeting: Administrative Procedures, training, communication ,etc. work</w:t>
            </w:r>
          </w:p>
        </w:tc>
      </w:tr>
      <w:tr w:rsidR="007702B1" w:rsidTr="007702B1">
        <w:tc>
          <w:tcPr>
            <w:tcW w:w="2970" w:type="dxa"/>
          </w:tcPr>
          <w:p w:rsidR="007702B1" w:rsidRDefault="007702B1" w:rsidP="00E0674C">
            <w:pPr>
              <w:pStyle w:val="ListParagraph"/>
              <w:ind w:left="0"/>
            </w:pPr>
            <w:r>
              <w:t>September 4</w:t>
            </w:r>
            <w:r w:rsidRPr="00B07397">
              <w:rPr>
                <w:vertAlign w:val="superscript"/>
              </w:rPr>
              <w:t>th</w:t>
            </w:r>
            <w:r>
              <w:t xml:space="preserve"> Thursday 4:30-6:00 pm</w:t>
            </w:r>
          </w:p>
        </w:tc>
        <w:tc>
          <w:tcPr>
            <w:tcW w:w="3256" w:type="dxa"/>
          </w:tcPr>
          <w:p w:rsidR="007702B1" w:rsidRDefault="007702B1" w:rsidP="00E0674C">
            <w:pPr>
              <w:pStyle w:val="ListParagraph"/>
              <w:ind w:left="0"/>
            </w:pPr>
          </w:p>
        </w:tc>
        <w:tc>
          <w:tcPr>
            <w:tcW w:w="3332" w:type="dxa"/>
          </w:tcPr>
          <w:p w:rsidR="007702B1" w:rsidRDefault="007702B1" w:rsidP="00E0674C">
            <w:pPr>
              <w:pStyle w:val="ListParagraph"/>
              <w:ind w:left="0"/>
            </w:pPr>
            <w:r>
              <w:t>September 18</w:t>
            </w:r>
            <w:r w:rsidRPr="00B07397">
              <w:rPr>
                <w:vertAlign w:val="superscript"/>
              </w:rPr>
              <w:t>th</w:t>
            </w:r>
            <w:r>
              <w:t xml:space="preserve"> Thursday  4:30-6:00 pm</w:t>
            </w:r>
          </w:p>
        </w:tc>
      </w:tr>
      <w:tr w:rsidR="007702B1" w:rsidTr="007702B1">
        <w:tc>
          <w:tcPr>
            <w:tcW w:w="2970" w:type="dxa"/>
          </w:tcPr>
          <w:p w:rsidR="007702B1" w:rsidRDefault="007702B1" w:rsidP="00E0674C">
            <w:pPr>
              <w:pStyle w:val="ListParagraph"/>
              <w:ind w:left="0"/>
            </w:pPr>
            <w:r>
              <w:t>October 2</w:t>
            </w:r>
            <w:r w:rsidRPr="00B07397">
              <w:rPr>
                <w:vertAlign w:val="superscript"/>
              </w:rPr>
              <w:t>nd</w:t>
            </w:r>
            <w:r>
              <w:t xml:space="preserve"> Thursday 4:30-6:00 pm</w:t>
            </w:r>
          </w:p>
        </w:tc>
        <w:tc>
          <w:tcPr>
            <w:tcW w:w="3256" w:type="dxa"/>
          </w:tcPr>
          <w:p w:rsidR="007702B1" w:rsidRDefault="007702B1" w:rsidP="00E0674C">
            <w:pPr>
              <w:pStyle w:val="ListParagraph"/>
              <w:ind w:left="0"/>
            </w:pPr>
          </w:p>
        </w:tc>
        <w:tc>
          <w:tcPr>
            <w:tcW w:w="3332" w:type="dxa"/>
          </w:tcPr>
          <w:p w:rsidR="007702B1" w:rsidRDefault="007702B1" w:rsidP="00E0674C">
            <w:pPr>
              <w:pStyle w:val="ListParagraph"/>
              <w:ind w:left="0"/>
            </w:pPr>
            <w:r>
              <w:t>October 16</w:t>
            </w:r>
            <w:r w:rsidRPr="00B07397">
              <w:rPr>
                <w:vertAlign w:val="superscript"/>
              </w:rPr>
              <w:t>th</w:t>
            </w:r>
            <w:r>
              <w:t xml:space="preserve">  Thursday  4:30-6:00 pm</w:t>
            </w:r>
          </w:p>
        </w:tc>
      </w:tr>
      <w:tr w:rsidR="007702B1" w:rsidTr="007702B1">
        <w:tc>
          <w:tcPr>
            <w:tcW w:w="2970" w:type="dxa"/>
          </w:tcPr>
          <w:p w:rsidR="007702B1" w:rsidRDefault="007702B1" w:rsidP="00E0674C">
            <w:pPr>
              <w:pStyle w:val="ListParagraph"/>
              <w:ind w:left="0"/>
            </w:pPr>
            <w:r>
              <w:t>November 6</w:t>
            </w:r>
            <w:r w:rsidRPr="00B07397">
              <w:rPr>
                <w:vertAlign w:val="superscript"/>
              </w:rPr>
              <w:t>th</w:t>
            </w:r>
            <w:r>
              <w:t xml:space="preserve">  Thursday 4:30-6:00 pm</w:t>
            </w:r>
          </w:p>
        </w:tc>
        <w:tc>
          <w:tcPr>
            <w:tcW w:w="3256" w:type="dxa"/>
          </w:tcPr>
          <w:p w:rsidR="007702B1" w:rsidRDefault="007702B1" w:rsidP="00E0674C">
            <w:pPr>
              <w:pStyle w:val="ListParagraph"/>
              <w:ind w:left="0"/>
            </w:pPr>
          </w:p>
        </w:tc>
        <w:tc>
          <w:tcPr>
            <w:tcW w:w="3332" w:type="dxa"/>
          </w:tcPr>
          <w:p w:rsidR="007702B1" w:rsidRDefault="007702B1" w:rsidP="00E0674C">
            <w:pPr>
              <w:pStyle w:val="ListParagraph"/>
              <w:ind w:left="0"/>
            </w:pPr>
            <w:r>
              <w:t>?? November 20</w:t>
            </w:r>
            <w:r w:rsidRPr="00B07397">
              <w:rPr>
                <w:vertAlign w:val="superscript"/>
              </w:rPr>
              <w:t>th</w:t>
            </w:r>
            <w:r>
              <w:t xml:space="preserve">  Thursday  4:30-6:00 pm</w:t>
            </w:r>
          </w:p>
        </w:tc>
      </w:tr>
      <w:tr w:rsidR="007702B1" w:rsidTr="007702B1">
        <w:tc>
          <w:tcPr>
            <w:tcW w:w="2970" w:type="dxa"/>
          </w:tcPr>
          <w:p w:rsidR="007702B1" w:rsidRDefault="007702B1" w:rsidP="00E0674C">
            <w:pPr>
              <w:pStyle w:val="ListParagraph"/>
              <w:ind w:left="0"/>
            </w:pPr>
            <w:r>
              <w:t>December 4</w:t>
            </w:r>
            <w:r w:rsidRPr="00B07397">
              <w:rPr>
                <w:vertAlign w:val="superscript"/>
              </w:rPr>
              <w:t>th</w:t>
            </w:r>
            <w:r>
              <w:t xml:space="preserve"> </w:t>
            </w:r>
          </w:p>
        </w:tc>
        <w:tc>
          <w:tcPr>
            <w:tcW w:w="3256" w:type="dxa"/>
          </w:tcPr>
          <w:p w:rsidR="007702B1" w:rsidRDefault="007702B1" w:rsidP="00E0674C">
            <w:pPr>
              <w:pStyle w:val="ListParagraph"/>
              <w:ind w:left="0"/>
            </w:pPr>
          </w:p>
        </w:tc>
        <w:tc>
          <w:tcPr>
            <w:tcW w:w="3332" w:type="dxa"/>
          </w:tcPr>
          <w:p w:rsidR="007702B1" w:rsidRDefault="007702B1" w:rsidP="00E0674C">
            <w:pPr>
              <w:pStyle w:val="ListParagraph"/>
              <w:ind w:left="0"/>
            </w:pPr>
          </w:p>
        </w:tc>
      </w:tr>
      <w:tr w:rsidR="007702B1" w:rsidTr="007702B1">
        <w:tc>
          <w:tcPr>
            <w:tcW w:w="2970" w:type="dxa"/>
          </w:tcPr>
          <w:p w:rsidR="007702B1" w:rsidRDefault="007702B1" w:rsidP="00E0674C">
            <w:pPr>
              <w:pStyle w:val="ListParagraph"/>
              <w:ind w:left="0"/>
            </w:pPr>
            <w:r>
              <w:t>January??? 8</w:t>
            </w:r>
            <w:r w:rsidRPr="00B07397">
              <w:rPr>
                <w:vertAlign w:val="superscript"/>
              </w:rPr>
              <w:t>th</w:t>
            </w:r>
            <w:r>
              <w:t>???? ( 1</w:t>
            </w:r>
            <w:r w:rsidRPr="00B07397">
              <w:rPr>
                <w:vertAlign w:val="superscript"/>
              </w:rPr>
              <w:t>st</w:t>
            </w:r>
            <w:r>
              <w:t xml:space="preserve"> is a holiday) </w:t>
            </w:r>
          </w:p>
        </w:tc>
        <w:tc>
          <w:tcPr>
            <w:tcW w:w="3256" w:type="dxa"/>
          </w:tcPr>
          <w:p w:rsidR="007702B1" w:rsidRDefault="007702B1" w:rsidP="00E0674C">
            <w:pPr>
              <w:pStyle w:val="ListParagraph"/>
              <w:ind w:left="0"/>
            </w:pPr>
          </w:p>
        </w:tc>
        <w:tc>
          <w:tcPr>
            <w:tcW w:w="3332" w:type="dxa"/>
          </w:tcPr>
          <w:p w:rsidR="007702B1" w:rsidRDefault="007702B1" w:rsidP="00E0674C">
            <w:pPr>
              <w:pStyle w:val="ListParagraph"/>
              <w:ind w:left="0"/>
            </w:pPr>
          </w:p>
        </w:tc>
      </w:tr>
      <w:tr w:rsidR="007702B1" w:rsidTr="007702B1">
        <w:tc>
          <w:tcPr>
            <w:tcW w:w="2970" w:type="dxa"/>
          </w:tcPr>
          <w:p w:rsidR="007702B1" w:rsidRDefault="007702B1" w:rsidP="00E0674C">
            <w:pPr>
              <w:pStyle w:val="ListParagraph"/>
              <w:ind w:left="0"/>
            </w:pPr>
            <w:r>
              <w:t>February 5</w:t>
            </w:r>
            <w:r w:rsidRPr="00B07397">
              <w:rPr>
                <w:vertAlign w:val="superscript"/>
              </w:rPr>
              <w:t>th</w:t>
            </w:r>
            <w:r>
              <w:t xml:space="preserve"> </w:t>
            </w:r>
          </w:p>
        </w:tc>
        <w:tc>
          <w:tcPr>
            <w:tcW w:w="3256" w:type="dxa"/>
          </w:tcPr>
          <w:p w:rsidR="007702B1" w:rsidRDefault="007702B1" w:rsidP="00D02D7C">
            <w:pPr>
              <w:pStyle w:val="ListParagraph"/>
              <w:ind w:left="0"/>
            </w:pPr>
            <w:r>
              <w:t>Consider 3</w:t>
            </w:r>
            <w:r w:rsidRPr="00B07397">
              <w:rPr>
                <w:vertAlign w:val="superscript"/>
              </w:rPr>
              <w:t>rd</w:t>
            </w:r>
            <w:r>
              <w:t xml:space="preserve"> Thursday for public meeting to analyze survey data</w:t>
            </w:r>
          </w:p>
        </w:tc>
        <w:tc>
          <w:tcPr>
            <w:tcW w:w="3332" w:type="dxa"/>
          </w:tcPr>
          <w:p w:rsidR="007702B1" w:rsidRDefault="007702B1" w:rsidP="00E0674C">
            <w:pPr>
              <w:pStyle w:val="ListParagraph"/>
              <w:ind w:left="0"/>
            </w:pPr>
          </w:p>
        </w:tc>
      </w:tr>
      <w:tr w:rsidR="007702B1" w:rsidTr="007702B1">
        <w:tc>
          <w:tcPr>
            <w:tcW w:w="2970" w:type="dxa"/>
          </w:tcPr>
          <w:p w:rsidR="007702B1" w:rsidRDefault="007702B1" w:rsidP="00E0674C">
            <w:pPr>
              <w:pStyle w:val="ListParagraph"/>
              <w:ind w:left="0"/>
            </w:pPr>
            <w:r>
              <w:t>March 5</w:t>
            </w:r>
            <w:r w:rsidRPr="00B07397">
              <w:rPr>
                <w:vertAlign w:val="superscript"/>
              </w:rPr>
              <w:t>th</w:t>
            </w:r>
            <w:r>
              <w:t xml:space="preserve"> </w:t>
            </w:r>
          </w:p>
        </w:tc>
        <w:tc>
          <w:tcPr>
            <w:tcW w:w="3256" w:type="dxa"/>
          </w:tcPr>
          <w:p w:rsidR="007702B1" w:rsidRDefault="007702B1" w:rsidP="00D02D7C">
            <w:pPr>
              <w:pStyle w:val="ListParagraph"/>
              <w:ind w:left="0"/>
            </w:pPr>
            <w:r>
              <w:t>Consider 3</w:t>
            </w:r>
            <w:r w:rsidRPr="00B07397">
              <w:rPr>
                <w:vertAlign w:val="superscript"/>
              </w:rPr>
              <w:t>rd</w:t>
            </w:r>
            <w:r>
              <w:t xml:space="preserve"> Thursday for public meeting after town hall/prior to PN&amp;P</w:t>
            </w:r>
          </w:p>
        </w:tc>
        <w:tc>
          <w:tcPr>
            <w:tcW w:w="3332" w:type="dxa"/>
          </w:tcPr>
          <w:p w:rsidR="007702B1" w:rsidRDefault="007702B1" w:rsidP="00E0674C">
            <w:pPr>
              <w:pStyle w:val="ListParagraph"/>
              <w:ind w:left="0"/>
            </w:pPr>
          </w:p>
        </w:tc>
      </w:tr>
      <w:tr w:rsidR="007702B1" w:rsidTr="007702B1">
        <w:tc>
          <w:tcPr>
            <w:tcW w:w="2970" w:type="dxa"/>
          </w:tcPr>
          <w:p w:rsidR="007702B1" w:rsidRDefault="007702B1" w:rsidP="007702B1">
            <w:pPr>
              <w:pStyle w:val="ListParagraph"/>
              <w:ind w:left="0"/>
            </w:pPr>
            <w:r>
              <w:t xml:space="preserve">April </w:t>
            </w:r>
            <w:proofErr w:type="gramStart"/>
            <w:r>
              <w:t>9</w:t>
            </w:r>
            <w:r w:rsidRPr="00B07397">
              <w:rPr>
                <w:vertAlign w:val="superscript"/>
              </w:rPr>
              <w:t>th</w:t>
            </w:r>
            <w:r>
              <w:t xml:space="preserve"> ?</w:t>
            </w:r>
            <w:proofErr w:type="gramEnd"/>
            <w:r>
              <w:t xml:space="preserve"> ( 2</w:t>
            </w:r>
            <w:r w:rsidRPr="00B07397">
              <w:rPr>
                <w:vertAlign w:val="superscript"/>
              </w:rPr>
              <w:t>nd</w:t>
            </w:r>
            <w:r>
              <w:t xml:space="preserve"> is spring break) </w:t>
            </w:r>
          </w:p>
        </w:tc>
        <w:tc>
          <w:tcPr>
            <w:tcW w:w="3256" w:type="dxa"/>
          </w:tcPr>
          <w:p w:rsidR="007702B1" w:rsidRDefault="007702B1" w:rsidP="00E0674C">
            <w:pPr>
              <w:pStyle w:val="ListParagraph"/>
              <w:ind w:left="0"/>
            </w:pPr>
          </w:p>
        </w:tc>
        <w:tc>
          <w:tcPr>
            <w:tcW w:w="3332" w:type="dxa"/>
          </w:tcPr>
          <w:p w:rsidR="007702B1" w:rsidRDefault="007702B1" w:rsidP="00E0674C">
            <w:pPr>
              <w:pStyle w:val="ListParagraph"/>
              <w:ind w:left="0"/>
            </w:pPr>
          </w:p>
        </w:tc>
      </w:tr>
    </w:tbl>
    <w:p w:rsidR="002F28F3" w:rsidRDefault="002F28F3" w:rsidP="00765852"/>
    <w:sectPr w:rsidR="002F28F3" w:rsidSect="00612C9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397" w:rsidRDefault="00B07397" w:rsidP="00CD4B6A">
      <w:pPr>
        <w:spacing w:after="0" w:line="240" w:lineRule="auto"/>
      </w:pPr>
      <w:r>
        <w:separator/>
      </w:r>
    </w:p>
  </w:endnote>
  <w:endnote w:type="continuationSeparator" w:id="0">
    <w:p w:rsidR="00B07397" w:rsidRDefault="00B07397" w:rsidP="00CD4B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6676900"/>
      <w:docPartObj>
        <w:docPartGallery w:val="Page Numbers (Bottom of Page)"/>
        <w:docPartUnique/>
      </w:docPartObj>
    </w:sdtPr>
    <w:sdtEndPr/>
    <w:sdtContent>
      <w:sdt>
        <w:sdtPr>
          <w:id w:val="860082579"/>
          <w:docPartObj>
            <w:docPartGallery w:val="Page Numbers (Top of Page)"/>
            <w:docPartUnique/>
          </w:docPartObj>
        </w:sdtPr>
        <w:sdtEndPr/>
        <w:sdtContent>
          <w:p w:rsidR="00B07397" w:rsidRDefault="00B07397">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6F7253">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F7253">
              <w:rPr>
                <w:b/>
                <w:bCs/>
                <w:noProof/>
              </w:rPr>
              <w:t>4</w:t>
            </w:r>
            <w:r>
              <w:rPr>
                <w:b/>
                <w:bCs/>
                <w:sz w:val="24"/>
                <w:szCs w:val="24"/>
              </w:rPr>
              <w:fldChar w:fldCharType="end"/>
            </w:r>
          </w:p>
        </w:sdtContent>
      </w:sdt>
    </w:sdtContent>
  </w:sdt>
  <w:p w:rsidR="00B07397" w:rsidRDefault="00B073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397" w:rsidRDefault="00B07397" w:rsidP="00CD4B6A">
      <w:pPr>
        <w:spacing w:after="0" w:line="240" w:lineRule="auto"/>
      </w:pPr>
      <w:r>
        <w:separator/>
      </w:r>
    </w:p>
  </w:footnote>
  <w:footnote w:type="continuationSeparator" w:id="0">
    <w:p w:rsidR="00B07397" w:rsidRDefault="00B07397" w:rsidP="00CD4B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eastAsiaTheme="majorEastAsia" w:cstheme="majorBidi"/>
        <w:sz w:val="32"/>
        <w:szCs w:val="32"/>
      </w:rPr>
      <w:alias w:val="Title"/>
      <w:id w:val="77738743"/>
      <w:placeholder>
        <w:docPart w:val="434A4737D3BA49A2BD70750536BD91D8"/>
      </w:placeholder>
      <w:dataBinding w:prefixMappings="xmlns:ns0='http://schemas.openxmlformats.org/package/2006/metadata/core-properties' xmlns:ns1='http://purl.org/dc/elements/1.1/'" w:xpath="/ns0:coreProperties[1]/ns1:title[1]" w:storeItemID="{6C3C8BC8-F283-45AE-878A-BAB7291924A1}"/>
      <w:text/>
    </w:sdtPr>
    <w:sdtEndPr/>
    <w:sdtContent>
      <w:p w:rsidR="00B07397" w:rsidRPr="00CD4B6A" w:rsidRDefault="00B07397">
        <w:pPr>
          <w:pStyle w:val="Header"/>
          <w:pBdr>
            <w:bottom w:val="thickThinSmallGap" w:sz="24" w:space="1" w:color="622423" w:themeColor="accent2" w:themeShade="7F"/>
          </w:pBdr>
          <w:jc w:val="center"/>
          <w:rPr>
            <w:rFonts w:eastAsiaTheme="majorEastAsia" w:cstheme="majorBidi"/>
            <w:sz w:val="32"/>
            <w:szCs w:val="32"/>
          </w:rPr>
        </w:pPr>
        <w:r w:rsidRPr="00CD4B6A">
          <w:rPr>
            <w:rFonts w:eastAsiaTheme="majorEastAsia" w:cstheme="majorBidi"/>
            <w:sz w:val="32"/>
            <w:szCs w:val="32"/>
          </w:rPr>
          <w:t xml:space="preserve">Anaphylaxis Management and Prevention Plan Committee          </w:t>
        </w:r>
        <w:r>
          <w:rPr>
            <w:rFonts w:eastAsiaTheme="majorEastAsia" w:cstheme="majorBidi"/>
            <w:sz w:val="32"/>
            <w:szCs w:val="32"/>
          </w:rPr>
          <w:t xml:space="preserve">       June 3rd,</w:t>
        </w:r>
        <w:r w:rsidRPr="00CD4B6A">
          <w:rPr>
            <w:rFonts w:eastAsiaTheme="majorEastAsia" w:cstheme="majorBidi"/>
            <w:sz w:val="32"/>
            <w:szCs w:val="32"/>
          </w:rPr>
          <w:t xml:space="preserve"> 2014 Meeting Notes</w:t>
        </w:r>
      </w:p>
    </w:sdtContent>
  </w:sdt>
  <w:p w:rsidR="00B07397" w:rsidRDefault="00B073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2624E"/>
    <w:multiLevelType w:val="hybridMultilevel"/>
    <w:tmpl w:val="3238D3B8"/>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AE4097D"/>
    <w:multiLevelType w:val="hybridMultilevel"/>
    <w:tmpl w:val="602C0D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626C34"/>
    <w:multiLevelType w:val="hybridMultilevel"/>
    <w:tmpl w:val="8696984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6D2E33"/>
    <w:multiLevelType w:val="hybridMultilevel"/>
    <w:tmpl w:val="14BCE0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5855329"/>
    <w:multiLevelType w:val="hybridMultilevel"/>
    <w:tmpl w:val="46E8A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BD7CA2"/>
    <w:multiLevelType w:val="hybridMultilevel"/>
    <w:tmpl w:val="6F56C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D35B78"/>
    <w:multiLevelType w:val="hybridMultilevel"/>
    <w:tmpl w:val="8C041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762742"/>
    <w:multiLevelType w:val="hybridMultilevel"/>
    <w:tmpl w:val="9C7236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3213D5"/>
    <w:multiLevelType w:val="hybridMultilevel"/>
    <w:tmpl w:val="2F4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891D9D"/>
    <w:multiLevelType w:val="hybridMultilevel"/>
    <w:tmpl w:val="F724E27E"/>
    <w:lvl w:ilvl="0" w:tplc="490E12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D64CD2"/>
    <w:multiLevelType w:val="hybridMultilevel"/>
    <w:tmpl w:val="99ACD09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E063B5"/>
    <w:multiLevelType w:val="hybridMultilevel"/>
    <w:tmpl w:val="C3BE0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C947176"/>
    <w:multiLevelType w:val="hybridMultilevel"/>
    <w:tmpl w:val="35569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374CCB"/>
    <w:multiLevelType w:val="hybridMultilevel"/>
    <w:tmpl w:val="DF822A50"/>
    <w:lvl w:ilvl="0" w:tplc="0409000F">
      <w:start w:val="1"/>
      <w:numFmt w:val="decimal"/>
      <w:lvlText w:val="%1."/>
      <w:lvlJc w:val="left"/>
      <w:pPr>
        <w:ind w:left="720" w:hanging="360"/>
      </w:pPr>
    </w:lvl>
    <w:lvl w:ilvl="1" w:tplc="04090017">
      <w:start w:val="1"/>
      <w:numFmt w:val="lowerLetter"/>
      <w:lvlText w:val="%2)"/>
      <w:lvlJc w:val="left"/>
      <w:pPr>
        <w:ind w:left="1440" w:hanging="360"/>
      </w:pPr>
      <w:rPr>
        <w:rFonts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38692D"/>
    <w:multiLevelType w:val="hybridMultilevel"/>
    <w:tmpl w:val="806C340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F13218C"/>
    <w:multiLevelType w:val="hybridMultilevel"/>
    <w:tmpl w:val="583EAA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2F296CCB"/>
    <w:multiLevelType w:val="hybridMultilevel"/>
    <w:tmpl w:val="2BBE84D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nsid w:val="31C21218"/>
    <w:multiLevelType w:val="hybridMultilevel"/>
    <w:tmpl w:val="03763E0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1DA33F1"/>
    <w:multiLevelType w:val="hybridMultilevel"/>
    <w:tmpl w:val="C5C6B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29E04CD"/>
    <w:multiLevelType w:val="hybridMultilevel"/>
    <w:tmpl w:val="CE9843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347677F"/>
    <w:multiLevelType w:val="hybridMultilevel"/>
    <w:tmpl w:val="9E4C4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6F937D4"/>
    <w:multiLevelType w:val="hybridMultilevel"/>
    <w:tmpl w:val="21484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7667F39"/>
    <w:multiLevelType w:val="hybridMultilevel"/>
    <w:tmpl w:val="28AE1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C3619AE"/>
    <w:multiLevelType w:val="hybridMultilevel"/>
    <w:tmpl w:val="09821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F2C4733"/>
    <w:multiLevelType w:val="hybridMultilevel"/>
    <w:tmpl w:val="50D0A3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415A56C9"/>
    <w:multiLevelType w:val="hybridMultilevel"/>
    <w:tmpl w:val="393C40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6">
    <w:nsid w:val="4235313B"/>
    <w:multiLevelType w:val="hybridMultilevel"/>
    <w:tmpl w:val="DB66882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AAB4512"/>
    <w:multiLevelType w:val="hybridMultilevel"/>
    <w:tmpl w:val="20EE9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FEC55AC"/>
    <w:multiLevelType w:val="hybridMultilevel"/>
    <w:tmpl w:val="DFEC11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7D12855"/>
    <w:multiLevelType w:val="hybridMultilevel"/>
    <w:tmpl w:val="1BA87588"/>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91522E"/>
    <w:multiLevelType w:val="hybridMultilevel"/>
    <w:tmpl w:val="E6B8C5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03109B7"/>
    <w:multiLevelType w:val="hybridMultilevel"/>
    <w:tmpl w:val="7AE2AE3C"/>
    <w:lvl w:ilvl="0" w:tplc="04090017">
      <w:start w:val="1"/>
      <w:numFmt w:val="lowerLetter"/>
      <w:lvlText w:val="%1)"/>
      <w:lvlJc w:val="left"/>
      <w:pPr>
        <w:ind w:left="2970" w:hanging="360"/>
      </w:pPr>
      <w:rPr>
        <w:rFonts w:hint="default"/>
      </w:rPr>
    </w:lvl>
    <w:lvl w:ilvl="1" w:tplc="04090019">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32">
    <w:nsid w:val="674800FC"/>
    <w:multiLevelType w:val="hybridMultilevel"/>
    <w:tmpl w:val="F4A293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4884FC0"/>
    <w:multiLevelType w:val="hybridMultilevel"/>
    <w:tmpl w:val="A0D80B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88D0B54"/>
    <w:multiLevelType w:val="hybridMultilevel"/>
    <w:tmpl w:val="6ED66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9E34F11"/>
    <w:multiLevelType w:val="hybridMultilevel"/>
    <w:tmpl w:val="F056B86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CB4601B"/>
    <w:multiLevelType w:val="hybridMultilevel"/>
    <w:tmpl w:val="67BAA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8"/>
  </w:num>
  <w:num w:numId="3">
    <w:abstractNumId w:val="6"/>
  </w:num>
  <w:num w:numId="4">
    <w:abstractNumId w:val="10"/>
  </w:num>
  <w:num w:numId="5">
    <w:abstractNumId w:val="29"/>
  </w:num>
  <w:num w:numId="6">
    <w:abstractNumId w:val="20"/>
  </w:num>
  <w:num w:numId="7">
    <w:abstractNumId w:val="30"/>
  </w:num>
  <w:num w:numId="8">
    <w:abstractNumId w:val="24"/>
  </w:num>
  <w:num w:numId="9">
    <w:abstractNumId w:val="3"/>
  </w:num>
  <w:num w:numId="10">
    <w:abstractNumId w:val="27"/>
  </w:num>
  <w:num w:numId="11">
    <w:abstractNumId w:val="34"/>
  </w:num>
  <w:num w:numId="12">
    <w:abstractNumId w:val="15"/>
  </w:num>
  <w:num w:numId="13">
    <w:abstractNumId w:val="7"/>
  </w:num>
  <w:num w:numId="14">
    <w:abstractNumId w:val="19"/>
  </w:num>
  <w:num w:numId="15">
    <w:abstractNumId w:val="1"/>
  </w:num>
  <w:num w:numId="16">
    <w:abstractNumId w:val="16"/>
  </w:num>
  <w:num w:numId="17">
    <w:abstractNumId w:val="31"/>
  </w:num>
  <w:num w:numId="18">
    <w:abstractNumId w:val="2"/>
  </w:num>
  <w:num w:numId="19">
    <w:abstractNumId w:val="14"/>
  </w:num>
  <w:num w:numId="20">
    <w:abstractNumId w:val="26"/>
  </w:num>
  <w:num w:numId="21">
    <w:abstractNumId w:val="23"/>
  </w:num>
  <w:num w:numId="22">
    <w:abstractNumId w:val="5"/>
  </w:num>
  <w:num w:numId="23">
    <w:abstractNumId w:val="22"/>
  </w:num>
  <w:num w:numId="24">
    <w:abstractNumId w:val="18"/>
  </w:num>
  <w:num w:numId="25">
    <w:abstractNumId w:val="33"/>
  </w:num>
  <w:num w:numId="26">
    <w:abstractNumId w:val="21"/>
  </w:num>
  <w:num w:numId="27">
    <w:abstractNumId w:val="11"/>
  </w:num>
  <w:num w:numId="28">
    <w:abstractNumId w:val="36"/>
  </w:num>
  <w:num w:numId="29">
    <w:abstractNumId w:val="12"/>
  </w:num>
  <w:num w:numId="30">
    <w:abstractNumId w:val="8"/>
  </w:num>
  <w:num w:numId="31">
    <w:abstractNumId w:val="13"/>
  </w:num>
  <w:num w:numId="32">
    <w:abstractNumId w:val="35"/>
  </w:num>
  <w:num w:numId="33">
    <w:abstractNumId w:val="0"/>
  </w:num>
  <w:num w:numId="34">
    <w:abstractNumId w:val="32"/>
  </w:num>
  <w:num w:numId="35">
    <w:abstractNumId w:val="9"/>
  </w:num>
  <w:num w:numId="36">
    <w:abstractNumId w:val="17"/>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745"/>
    <w:rsid w:val="00017745"/>
    <w:rsid w:val="000660A7"/>
    <w:rsid w:val="000D76B0"/>
    <w:rsid w:val="00194DFB"/>
    <w:rsid w:val="001E33A1"/>
    <w:rsid w:val="001F43B5"/>
    <w:rsid w:val="002F28F3"/>
    <w:rsid w:val="0032361A"/>
    <w:rsid w:val="00325F4B"/>
    <w:rsid w:val="00330EC3"/>
    <w:rsid w:val="00354960"/>
    <w:rsid w:val="00395554"/>
    <w:rsid w:val="004602FB"/>
    <w:rsid w:val="00466118"/>
    <w:rsid w:val="005A734B"/>
    <w:rsid w:val="005C0A1C"/>
    <w:rsid w:val="00612C95"/>
    <w:rsid w:val="006F7253"/>
    <w:rsid w:val="00765852"/>
    <w:rsid w:val="007702B1"/>
    <w:rsid w:val="00775F98"/>
    <w:rsid w:val="00791BB9"/>
    <w:rsid w:val="00792CC2"/>
    <w:rsid w:val="007C1E87"/>
    <w:rsid w:val="00813B2B"/>
    <w:rsid w:val="0085268D"/>
    <w:rsid w:val="00862B4C"/>
    <w:rsid w:val="00867282"/>
    <w:rsid w:val="00942BDE"/>
    <w:rsid w:val="00945C40"/>
    <w:rsid w:val="00952B43"/>
    <w:rsid w:val="00954CC7"/>
    <w:rsid w:val="00A04E13"/>
    <w:rsid w:val="00AA2627"/>
    <w:rsid w:val="00B07397"/>
    <w:rsid w:val="00CA1EEB"/>
    <w:rsid w:val="00CD4B6A"/>
    <w:rsid w:val="00CD6E6B"/>
    <w:rsid w:val="00CF73DA"/>
    <w:rsid w:val="00E0674C"/>
    <w:rsid w:val="00E15C7D"/>
    <w:rsid w:val="00E56AF2"/>
    <w:rsid w:val="00ED2FE7"/>
    <w:rsid w:val="00F33739"/>
    <w:rsid w:val="00F526BE"/>
    <w:rsid w:val="00F729F7"/>
    <w:rsid w:val="00F84F27"/>
    <w:rsid w:val="00FC5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5C40"/>
    <w:pPr>
      <w:ind w:left="720"/>
      <w:contextualSpacing/>
    </w:pPr>
  </w:style>
  <w:style w:type="table" w:styleId="TableGrid">
    <w:name w:val="Table Grid"/>
    <w:basedOn w:val="TableNormal"/>
    <w:uiPriority w:val="59"/>
    <w:rsid w:val="00612C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D4B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4B6A"/>
  </w:style>
  <w:style w:type="paragraph" w:styleId="Footer">
    <w:name w:val="footer"/>
    <w:basedOn w:val="Normal"/>
    <w:link w:val="FooterChar"/>
    <w:uiPriority w:val="99"/>
    <w:unhideWhenUsed/>
    <w:rsid w:val="00CD4B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4B6A"/>
  </w:style>
  <w:style w:type="paragraph" w:styleId="BalloonText">
    <w:name w:val="Balloon Text"/>
    <w:basedOn w:val="Normal"/>
    <w:link w:val="BalloonTextChar"/>
    <w:uiPriority w:val="99"/>
    <w:semiHidden/>
    <w:unhideWhenUsed/>
    <w:rsid w:val="00CD4B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4B6A"/>
    <w:rPr>
      <w:rFonts w:ascii="Tahoma" w:hAnsi="Tahoma" w:cs="Tahoma"/>
      <w:sz w:val="16"/>
      <w:szCs w:val="16"/>
    </w:rPr>
  </w:style>
  <w:style w:type="paragraph" w:styleId="NoSpacing">
    <w:name w:val="No Spacing"/>
    <w:uiPriority w:val="1"/>
    <w:qFormat/>
    <w:rsid w:val="00867282"/>
    <w:pPr>
      <w:spacing w:after="0" w:line="240" w:lineRule="auto"/>
    </w:pPr>
    <w:rPr>
      <w:rFonts w:ascii="Times New Roman" w:hAnsi="Times New Roman" w:cs="Times New Roman"/>
      <w:sz w:val="24"/>
      <w:szCs w:val="24"/>
    </w:rPr>
  </w:style>
  <w:style w:type="character" w:styleId="Strong">
    <w:name w:val="Strong"/>
    <w:basedOn w:val="DefaultParagraphFont"/>
    <w:uiPriority w:val="22"/>
    <w:qFormat/>
    <w:rsid w:val="00AA262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5C40"/>
    <w:pPr>
      <w:ind w:left="720"/>
      <w:contextualSpacing/>
    </w:pPr>
  </w:style>
  <w:style w:type="table" w:styleId="TableGrid">
    <w:name w:val="Table Grid"/>
    <w:basedOn w:val="TableNormal"/>
    <w:uiPriority w:val="59"/>
    <w:rsid w:val="00612C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D4B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4B6A"/>
  </w:style>
  <w:style w:type="paragraph" w:styleId="Footer">
    <w:name w:val="footer"/>
    <w:basedOn w:val="Normal"/>
    <w:link w:val="FooterChar"/>
    <w:uiPriority w:val="99"/>
    <w:unhideWhenUsed/>
    <w:rsid w:val="00CD4B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4B6A"/>
  </w:style>
  <w:style w:type="paragraph" w:styleId="BalloonText">
    <w:name w:val="Balloon Text"/>
    <w:basedOn w:val="Normal"/>
    <w:link w:val="BalloonTextChar"/>
    <w:uiPriority w:val="99"/>
    <w:semiHidden/>
    <w:unhideWhenUsed/>
    <w:rsid w:val="00CD4B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4B6A"/>
    <w:rPr>
      <w:rFonts w:ascii="Tahoma" w:hAnsi="Tahoma" w:cs="Tahoma"/>
      <w:sz w:val="16"/>
      <w:szCs w:val="16"/>
    </w:rPr>
  </w:style>
  <w:style w:type="paragraph" w:styleId="NoSpacing">
    <w:name w:val="No Spacing"/>
    <w:uiPriority w:val="1"/>
    <w:qFormat/>
    <w:rsid w:val="00867282"/>
    <w:pPr>
      <w:spacing w:after="0" w:line="240" w:lineRule="auto"/>
    </w:pPr>
    <w:rPr>
      <w:rFonts w:ascii="Times New Roman" w:hAnsi="Times New Roman" w:cs="Times New Roman"/>
      <w:sz w:val="24"/>
      <w:szCs w:val="24"/>
    </w:rPr>
  </w:style>
  <w:style w:type="character" w:styleId="Strong">
    <w:name w:val="Strong"/>
    <w:basedOn w:val="DefaultParagraphFont"/>
    <w:uiPriority w:val="22"/>
    <w:qFormat/>
    <w:rsid w:val="00AA262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34A4737D3BA49A2BD70750536BD91D8"/>
        <w:category>
          <w:name w:val="General"/>
          <w:gallery w:val="placeholder"/>
        </w:category>
        <w:types>
          <w:type w:val="bbPlcHdr"/>
        </w:types>
        <w:behaviors>
          <w:behavior w:val="content"/>
        </w:behaviors>
        <w:guid w:val="{16267DF4-132A-485F-974B-D30EE3A7950E}"/>
      </w:docPartPr>
      <w:docPartBody>
        <w:p w:rsidR="0048704E" w:rsidRDefault="0090300F" w:rsidP="0090300F">
          <w:pPr>
            <w:pStyle w:val="434A4737D3BA49A2BD70750536BD91D8"/>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00F"/>
    <w:rsid w:val="000A02ED"/>
    <w:rsid w:val="00445A9E"/>
    <w:rsid w:val="0048704E"/>
    <w:rsid w:val="005C6A6C"/>
    <w:rsid w:val="009030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4A4737D3BA49A2BD70750536BD91D8">
    <w:name w:val="434A4737D3BA49A2BD70750536BD91D8"/>
    <w:rsid w:val="0090300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4A4737D3BA49A2BD70750536BD91D8">
    <w:name w:val="434A4737D3BA49A2BD70750536BD91D8"/>
    <w:rsid w:val="009030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1043</Words>
  <Characters>5950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Anaphylaxis Management and Prevention Plan Committee                 June 3rd, 2014 Meeting Notes</vt:lpstr>
    </vt:vector>
  </TitlesOfParts>
  <Company/>
  <LinksUpToDate>false</LinksUpToDate>
  <CharactersWithSpaces>6980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Anaphylaxis Management and Prevention Plan Committee                 June 3rd, 2014 Meeting Notes</dc:title>
  <dc:creator>Kara M. Tortorich</dc:creator>
  <cp:lastModifiedBy>Linda M Simon</cp:lastModifiedBy>
  <cp:revision>4</cp:revision>
  <cp:lastPrinted>2014-06-05T22:25:00Z</cp:lastPrinted>
  <dcterms:created xsi:type="dcterms:W3CDTF">2014-06-04T21:59:00Z</dcterms:created>
  <dcterms:modified xsi:type="dcterms:W3CDTF">2014-06-05T22:26:00Z</dcterms:modified>
</cp:coreProperties>
</file>